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Content>
        <w:p w14:paraId="773952BE" w14:textId="5440234B" w:rsidR="006C4F57" w:rsidRPr="00A521EF" w:rsidRDefault="006C4F57" w:rsidP="00DF0BF4">
          <w:pPr>
            <w:tabs>
              <w:tab w:val="center" w:pos="4513"/>
              <w:tab w:val="right" w:pos="9026"/>
            </w:tabs>
            <w:spacing w:line="240" w:lineRule="auto"/>
            <w:jc w:val="both"/>
            <w:rPr>
              <w:rFonts w:ascii="Times New Roman" w:hAnsi="Times New Roman" w:cs="Times New Roman"/>
              <w:sz w:val="22"/>
              <w:szCs w:val="22"/>
              <w:lang w:val="lt-LT"/>
            </w:rPr>
          </w:pPr>
        </w:p>
        <w:p w14:paraId="5A7D2927" w14:textId="69E56A0B" w:rsidR="006C4F57" w:rsidRPr="00A521EF" w:rsidRDefault="0058621B" w:rsidP="006C4F57">
          <w:pPr>
            <w:tabs>
              <w:tab w:val="center" w:pos="4513"/>
              <w:tab w:val="right" w:pos="9026"/>
            </w:tabs>
            <w:spacing w:line="240" w:lineRule="auto"/>
            <w:jc w:val="center"/>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 xml:space="preserve">VIEŠOJO PIRKIMO ATVIRO KONKURSO </w:t>
          </w:r>
        </w:p>
        <w:p w14:paraId="05EABC66" w14:textId="334DE227" w:rsidR="00184B8C" w:rsidRPr="00A521EF" w:rsidRDefault="0058621B" w:rsidP="006C4F57">
          <w:pPr>
            <w:tabs>
              <w:tab w:val="center" w:pos="4513"/>
              <w:tab w:val="right" w:pos="9026"/>
            </w:tabs>
            <w:spacing w:line="240" w:lineRule="auto"/>
            <w:jc w:val="center"/>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BENDROSIOS SĄLYGOS</w:t>
          </w:r>
        </w:p>
        <w:tbl>
          <w:tblPr>
            <w:tblpPr w:leftFromText="187" w:rightFromText="187" w:horzAnchor="margin" w:tblpXSpec="center" w:tblpYSpec="bottom"/>
            <w:tblW w:w="3857" w:type="pct"/>
            <w:tblLook w:val="04A0" w:firstRow="1" w:lastRow="0" w:firstColumn="1" w:lastColumn="0" w:noHBand="0" w:noVBand="1"/>
          </w:tblPr>
          <w:tblGrid>
            <w:gridCol w:w="7431"/>
          </w:tblGrid>
          <w:tr w:rsidR="00184B8C" w:rsidRPr="006962BF" w14:paraId="057FB2FA" w14:textId="77777777" w:rsidTr="006C4F57">
            <w:tc>
              <w:tcPr>
                <w:tcW w:w="7692" w:type="dxa"/>
                <w:tcMar>
                  <w:top w:w="216" w:type="dxa"/>
                  <w:left w:w="115" w:type="dxa"/>
                  <w:bottom w:w="216" w:type="dxa"/>
                  <w:right w:w="115" w:type="dxa"/>
                </w:tcMar>
              </w:tcPr>
              <w:p w14:paraId="273709CD" w14:textId="77777777" w:rsidR="00184B8C" w:rsidRPr="00A521EF" w:rsidRDefault="00184B8C" w:rsidP="00B62C32">
                <w:pPr>
                  <w:pStyle w:val="NoSpacing"/>
                  <w:rPr>
                    <w:rFonts w:ascii="Times New Roman" w:hAnsi="Times New Roman" w:cs="Times New Roman"/>
                    <w:color w:val="4472C4" w:themeColor="accent1"/>
                    <w:sz w:val="22"/>
                    <w:szCs w:val="22"/>
                    <w:lang w:val="lt-LT"/>
                  </w:rPr>
                </w:pPr>
              </w:p>
            </w:tc>
          </w:tr>
        </w:tbl>
        <w:p w14:paraId="7C6E8178" w14:textId="0C178555" w:rsidR="00184B8C" w:rsidRPr="00A521EF" w:rsidRDefault="00000000" w:rsidP="00B62C32">
          <w:pPr>
            <w:spacing w:line="240" w:lineRule="auto"/>
            <w:rPr>
              <w:rFonts w:ascii="Times New Roman" w:hAnsi="Times New Roman" w:cs="Times New Roman"/>
              <w:sz w:val="22"/>
              <w:szCs w:val="22"/>
              <w:lang w:val="lt-LT"/>
            </w:rPr>
          </w:pPr>
        </w:p>
      </w:sdtContent>
    </w:sdt>
    <w:sdt>
      <w:sdtPr>
        <w:rPr>
          <w:rFonts w:ascii="Times New Roman" w:eastAsiaTheme="minorEastAsia" w:hAnsi="Times New Roman" w:cs="Times New Roman"/>
          <w:b/>
          <w:bCs/>
          <w:color w:val="auto"/>
          <w:sz w:val="22"/>
          <w:szCs w:val="22"/>
          <w:lang w:val="lt-LT"/>
        </w:rPr>
        <w:id w:val="1489822413"/>
        <w:docPartObj>
          <w:docPartGallery w:val="Table of Contents"/>
          <w:docPartUnique/>
        </w:docPartObj>
      </w:sdtPr>
      <w:sdtEndPr>
        <w:rPr>
          <w:b w:val="0"/>
          <w:bCs w:val="0"/>
        </w:rPr>
      </w:sdtEndPr>
      <w:sdtContent>
        <w:p w14:paraId="00C79F2B" w14:textId="4AFCC4FE" w:rsidR="007A0DC5" w:rsidRPr="00A521EF" w:rsidRDefault="00B27384" w:rsidP="007A0DC5">
          <w:pPr>
            <w:pStyle w:val="TOCHeading"/>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TURINYS</w:t>
          </w:r>
        </w:p>
        <w:p w14:paraId="0531F0A4" w14:textId="726D7011" w:rsidR="007A0DC5" w:rsidRPr="00A521EF" w:rsidRDefault="007A0DC5" w:rsidP="007A0DC5">
          <w:pPr>
            <w:pStyle w:val="TOC1"/>
            <w:rPr>
              <w:rFonts w:ascii="Times New Roman" w:eastAsiaTheme="minorEastAsia" w:hAnsi="Times New Roman" w:cs="Times New Roman"/>
              <w:noProof w:val="0"/>
              <w:sz w:val="22"/>
              <w:szCs w:val="22"/>
            </w:rPr>
          </w:pPr>
          <w:r w:rsidRPr="00A521EF">
            <w:rPr>
              <w:rFonts w:ascii="Times New Roman" w:hAnsi="Times New Roman" w:cs="Times New Roman"/>
              <w:noProof w:val="0"/>
              <w:sz w:val="22"/>
              <w:szCs w:val="22"/>
            </w:rPr>
            <w:fldChar w:fldCharType="begin"/>
          </w:r>
          <w:r w:rsidRPr="00A521EF">
            <w:rPr>
              <w:rFonts w:ascii="Times New Roman" w:hAnsi="Times New Roman" w:cs="Times New Roman"/>
              <w:noProof w:val="0"/>
              <w:sz w:val="22"/>
              <w:szCs w:val="22"/>
            </w:rPr>
            <w:instrText xml:space="preserve"> TOC \o "1-3" \h \z \u </w:instrText>
          </w:r>
          <w:r w:rsidRPr="00A521EF">
            <w:rPr>
              <w:rFonts w:ascii="Times New Roman" w:hAnsi="Times New Roman" w:cs="Times New Roman"/>
              <w:noProof w:val="0"/>
              <w:sz w:val="22"/>
              <w:szCs w:val="22"/>
            </w:rPr>
            <w:fldChar w:fldCharType="separate"/>
          </w:r>
          <w:hyperlink w:anchor="_Toc126263048" w:history="1">
            <w:r w:rsidRPr="00A521EF">
              <w:rPr>
                <w:rStyle w:val="Hyperlink"/>
                <w:rFonts w:ascii="Times New Roman" w:hAnsi="Times New Roman" w:cs="Times New Roman"/>
                <w:b w:val="0"/>
                <w:bCs w:val="0"/>
                <w:noProof w:val="0"/>
                <w:sz w:val="22"/>
                <w:szCs w:val="22"/>
              </w:rPr>
              <w:t>1.</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Sąvokos ir sutrumpinimai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_Toc126263048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w:t>
            </w:r>
            <w:r w:rsidRPr="00A521EF">
              <w:rPr>
                <w:rFonts w:ascii="Times New Roman" w:hAnsi="Times New Roman" w:cs="Times New Roman"/>
                <w:noProof w:val="0"/>
                <w:webHidden/>
                <w:sz w:val="22"/>
                <w:szCs w:val="22"/>
              </w:rPr>
              <w:fldChar w:fldCharType="end"/>
            </w:r>
          </w:hyperlink>
        </w:p>
        <w:p w14:paraId="67E98A03" w14:textId="6EB68E8E" w:rsidR="007A0DC5" w:rsidRPr="00A521EF" w:rsidRDefault="007A0DC5" w:rsidP="007A0DC5">
          <w:pPr>
            <w:pStyle w:val="TOC1"/>
            <w:rPr>
              <w:rFonts w:ascii="Times New Roman" w:eastAsiaTheme="minorEastAsia" w:hAnsi="Times New Roman" w:cs="Times New Roman"/>
              <w:noProof w:val="0"/>
              <w:sz w:val="22"/>
              <w:szCs w:val="22"/>
            </w:rPr>
          </w:pPr>
          <w:hyperlink w:anchor="_Toc126263049" w:history="1">
            <w:r w:rsidRPr="00A521EF">
              <w:rPr>
                <w:rStyle w:val="Hyperlink"/>
                <w:rFonts w:ascii="Times New Roman" w:hAnsi="Times New Roman" w:cs="Times New Roman"/>
                <w:b w:val="0"/>
                <w:bCs w:val="0"/>
                <w:noProof w:val="0"/>
                <w:sz w:val="22"/>
                <w:szCs w:val="22"/>
              </w:rPr>
              <w:t>2.</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Bendrosios nuostatos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_Toc126263049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w:t>
            </w:r>
            <w:r w:rsidRPr="00A521EF">
              <w:rPr>
                <w:rFonts w:ascii="Times New Roman" w:hAnsi="Times New Roman" w:cs="Times New Roman"/>
                <w:noProof w:val="0"/>
                <w:webHidden/>
                <w:sz w:val="22"/>
                <w:szCs w:val="22"/>
              </w:rPr>
              <w:fldChar w:fldCharType="end"/>
            </w:r>
          </w:hyperlink>
        </w:p>
        <w:p w14:paraId="0560708B" w14:textId="33939D49" w:rsidR="007A0DC5" w:rsidRPr="00A521EF" w:rsidRDefault="007A0DC5" w:rsidP="007A0DC5">
          <w:pPr>
            <w:pStyle w:val="TOC1"/>
            <w:rPr>
              <w:rFonts w:ascii="Times New Roman" w:eastAsiaTheme="minorEastAsia" w:hAnsi="Times New Roman" w:cs="Times New Roman"/>
              <w:noProof w:val="0"/>
              <w:sz w:val="22"/>
              <w:szCs w:val="22"/>
            </w:rPr>
          </w:pPr>
          <w:hyperlink w:anchor="_Toc126263050" w:history="1">
            <w:r w:rsidRPr="00A521EF">
              <w:rPr>
                <w:rStyle w:val="Hyperlink"/>
                <w:rFonts w:ascii="Times New Roman" w:hAnsi="Times New Roman" w:cs="Times New Roman"/>
                <w:b w:val="0"/>
                <w:bCs w:val="0"/>
                <w:noProof w:val="0"/>
                <w:sz w:val="22"/>
                <w:szCs w:val="22"/>
              </w:rPr>
              <w:t>3.</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Pirkimo objektas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_Toc126263050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3</w:t>
            </w:r>
            <w:r w:rsidRPr="00A521EF">
              <w:rPr>
                <w:rFonts w:ascii="Times New Roman" w:hAnsi="Times New Roman" w:cs="Times New Roman"/>
                <w:noProof w:val="0"/>
                <w:webHidden/>
                <w:sz w:val="22"/>
                <w:szCs w:val="22"/>
              </w:rPr>
              <w:fldChar w:fldCharType="end"/>
            </w:r>
          </w:hyperlink>
        </w:p>
        <w:p w14:paraId="5FCA3F63" w14:textId="16708EC5" w:rsidR="007A0DC5" w:rsidRPr="00A521EF" w:rsidRDefault="007A0DC5" w:rsidP="007A0DC5">
          <w:pPr>
            <w:pStyle w:val="TOC1"/>
            <w:rPr>
              <w:rFonts w:ascii="Times New Roman" w:eastAsiaTheme="minorEastAsia" w:hAnsi="Times New Roman" w:cs="Times New Roman"/>
              <w:noProof w:val="0"/>
              <w:sz w:val="22"/>
              <w:szCs w:val="22"/>
            </w:rPr>
          </w:pPr>
          <w:hyperlink w:anchor="_Toc126263051" w:history="1">
            <w:r w:rsidRPr="00A521EF">
              <w:rPr>
                <w:rStyle w:val="Hyperlink"/>
                <w:rFonts w:ascii="Times New Roman" w:hAnsi="Times New Roman" w:cs="Times New Roman"/>
                <w:b w:val="0"/>
                <w:bCs w:val="0"/>
                <w:noProof w:val="0"/>
                <w:sz w:val="22"/>
                <w:szCs w:val="22"/>
              </w:rPr>
              <w:t>4.</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Perkančiosios organizacijos ir tiekėjų bendravimo ir keitimosi informacija priemonės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_Toc126263051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3</w:t>
            </w:r>
            <w:r w:rsidRPr="00A521EF">
              <w:rPr>
                <w:rFonts w:ascii="Times New Roman" w:hAnsi="Times New Roman" w:cs="Times New Roman"/>
                <w:noProof w:val="0"/>
                <w:webHidden/>
                <w:sz w:val="22"/>
                <w:szCs w:val="22"/>
              </w:rPr>
              <w:fldChar w:fldCharType="end"/>
            </w:r>
          </w:hyperlink>
        </w:p>
        <w:p w14:paraId="6CEEB053" w14:textId="6A078886" w:rsidR="007A0DC5" w:rsidRPr="00A521EF" w:rsidRDefault="007A0DC5" w:rsidP="007A0DC5">
          <w:pPr>
            <w:pStyle w:val="TOC1"/>
            <w:rPr>
              <w:rFonts w:ascii="Times New Roman" w:eastAsiaTheme="minorEastAsia" w:hAnsi="Times New Roman" w:cs="Times New Roman"/>
              <w:noProof w:val="0"/>
              <w:sz w:val="22"/>
              <w:szCs w:val="22"/>
            </w:rPr>
          </w:pPr>
          <w:hyperlink w:anchor="_Toc126263052" w:history="1">
            <w:r w:rsidRPr="00A521EF">
              <w:rPr>
                <w:rStyle w:val="Hyperlink"/>
                <w:rFonts w:ascii="Times New Roman" w:hAnsi="Times New Roman" w:cs="Times New Roman"/>
                <w:b w:val="0"/>
                <w:bCs w:val="0"/>
                <w:noProof w:val="0"/>
                <w:sz w:val="22"/>
                <w:szCs w:val="22"/>
              </w:rPr>
              <w:t>5.</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Pirkimo dokumentų paaiškinimai ir patikslinimai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_Toc126263052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3</w:t>
            </w:r>
            <w:r w:rsidRPr="00A521EF">
              <w:rPr>
                <w:rFonts w:ascii="Times New Roman" w:hAnsi="Times New Roman" w:cs="Times New Roman"/>
                <w:noProof w:val="0"/>
                <w:webHidden/>
                <w:sz w:val="22"/>
                <w:szCs w:val="22"/>
              </w:rPr>
              <w:fldChar w:fldCharType="end"/>
            </w:r>
          </w:hyperlink>
        </w:p>
        <w:p w14:paraId="1BEF478E" w14:textId="245A9459" w:rsidR="007A0DC5" w:rsidRPr="00A521EF" w:rsidRDefault="007A0DC5" w:rsidP="007A0DC5">
          <w:pPr>
            <w:pStyle w:val="TOC1"/>
            <w:rPr>
              <w:rFonts w:ascii="Times New Roman" w:eastAsiaTheme="minorEastAsia" w:hAnsi="Times New Roman" w:cs="Times New Roman"/>
              <w:noProof w:val="0"/>
              <w:sz w:val="22"/>
              <w:szCs w:val="22"/>
            </w:rPr>
          </w:pPr>
          <w:hyperlink w:anchor="_Toc126263053" w:history="1">
            <w:r w:rsidRPr="00A521EF">
              <w:rPr>
                <w:rStyle w:val="Hyperlink"/>
                <w:rFonts w:ascii="Times New Roman" w:hAnsi="Times New Roman" w:cs="Times New Roman"/>
                <w:b w:val="0"/>
                <w:bCs w:val="0"/>
                <w:noProof w:val="0"/>
                <w:sz w:val="22"/>
                <w:szCs w:val="22"/>
              </w:rPr>
              <w:t>6.</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Tiekėjų pašalinimo pagrindai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_Toc126263053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4</w:t>
            </w:r>
            <w:r w:rsidRPr="00A521EF">
              <w:rPr>
                <w:rFonts w:ascii="Times New Roman" w:hAnsi="Times New Roman" w:cs="Times New Roman"/>
                <w:noProof w:val="0"/>
                <w:webHidden/>
                <w:sz w:val="22"/>
                <w:szCs w:val="22"/>
              </w:rPr>
              <w:fldChar w:fldCharType="end"/>
            </w:r>
          </w:hyperlink>
        </w:p>
        <w:p w14:paraId="4598DF8A" w14:textId="29A3B57E" w:rsidR="007A0DC5" w:rsidRPr="00A521EF" w:rsidRDefault="007A0DC5" w:rsidP="007A0DC5">
          <w:pPr>
            <w:pStyle w:val="TOC1"/>
            <w:rPr>
              <w:rFonts w:ascii="Times New Roman" w:eastAsiaTheme="minorEastAsia" w:hAnsi="Times New Roman" w:cs="Times New Roman"/>
              <w:noProof w:val="0"/>
              <w:sz w:val="22"/>
              <w:szCs w:val="22"/>
            </w:rPr>
          </w:pPr>
          <w:hyperlink w:anchor="_Toc126263054" w:history="1">
            <w:r w:rsidRPr="00A521EF">
              <w:rPr>
                <w:rStyle w:val="Hyperlink"/>
                <w:rFonts w:ascii="Times New Roman" w:hAnsi="Times New Roman" w:cs="Times New Roman"/>
                <w:b w:val="0"/>
                <w:bCs w:val="0"/>
                <w:noProof w:val="0"/>
                <w:sz w:val="22"/>
                <w:szCs w:val="22"/>
              </w:rPr>
              <w:t>7.</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Tiekėjų kvalifikacijos reikalavimai ir reikalaujami kokybės bei aplinkos apsaugos vadybos sistemų standartai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_Toc126263054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4</w:t>
            </w:r>
            <w:r w:rsidRPr="00A521EF">
              <w:rPr>
                <w:rFonts w:ascii="Times New Roman" w:hAnsi="Times New Roman" w:cs="Times New Roman"/>
                <w:noProof w:val="0"/>
                <w:webHidden/>
                <w:sz w:val="22"/>
                <w:szCs w:val="22"/>
              </w:rPr>
              <w:fldChar w:fldCharType="end"/>
            </w:r>
          </w:hyperlink>
        </w:p>
        <w:p w14:paraId="14C47984" w14:textId="3F44E202" w:rsidR="007A0DC5" w:rsidRPr="00A521EF" w:rsidRDefault="007A0DC5" w:rsidP="007A0DC5">
          <w:pPr>
            <w:pStyle w:val="TOC1"/>
            <w:rPr>
              <w:rFonts w:ascii="Times New Roman" w:eastAsiaTheme="minorEastAsia" w:hAnsi="Times New Roman" w:cs="Times New Roman"/>
              <w:noProof w:val="0"/>
              <w:sz w:val="22"/>
              <w:szCs w:val="22"/>
            </w:rPr>
          </w:pPr>
          <w:hyperlink w:anchor="_Toc126263055" w:history="1">
            <w:r w:rsidRPr="00A521EF">
              <w:rPr>
                <w:rStyle w:val="Hyperlink"/>
                <w:rFonts w:ascii="Times New Roman" w:hAnsi="Times New Roman" w:cs="Times New Roman"/>
                <w:b w:val="0"/>
                <w:bCs w:val="0"/>
                <w:noProof w:val="0"/>
                <w:sz w:val="22"/>
                <w:szCs w:val="22"/>
              </w:rPr>
              <w:t>8.</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Rezervuota teisė dalyvauti pirkime</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_Toc126263055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5</w:t>
            </w:r>
            <w:r w:rsidRPr="00A521EF">
              <w:rPr>
                <w:rFonts w:ascii="Times New Roman" w:hAnsi="Times New Roman" w:cs="Times New Roman"/>
                <w:noProof w:val="0"/>
                <w:webHidden/>
                <w:sz w:val="22"/>
                <w:szCs w:val="22"/>
              </w:rPr>
              <w:fldChar w:fldCharType="end"/>
            </w:r>
          </w:hyperlink>
        </w:p>
        <w:p w14:paraId="50768243" w14:textId="07F2D28F" w:rsidR="007A0DC5" w:rsidRPr="00A521EF" w:rsidRDefault="007A0DC5" w:rsidP="007A0DC5">
          <w:pPr>
            <w:pStyle w:val="TOC1"/>
            <w:rPr>
              <w:rFonts w:ascii="Times New Roman" w:eastAsiaTheme="minorEastAsia" w:hAnsi="Times New Roman" w:cs="Times New Roman"/>
              <w:noProof w:val="0"/>
              <w:sz w:val="22"/>
              <w:szCs w:val="22"/>
            </w:rPr>
          </w:pPr>
          <w:hyperlink w:anchor="_Toc126263056" w:history="1">
            <w:r w:rsidRPr="00A521EF">
              <w:rPr>
                <w:rStyle w:val="Hyperlink"/>
                <w:rFonts w:ascii="Times New Roman" w:hAnsi="Times New Roman" w:cs="Times New Roman"/>
                <w:b w:val="0"/>
                <w:bCs w:val="0"/>
                <w:noProof w:val="0"/>
                <w:sz w:val="22"/>
                <w:szCs w:val="22"/>
              </w:rPr>
              <w:t>9.</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EBVPD pateikimo tvarka ir EBVPD pateikiamos informacijos patvirtinimo priemonės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_Toc126263056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5</w:t>
            </w:r>
            <w:r w:rsidRPr="00A521EF">
              <w:rPr>
                <w:rFonts w:ascii="Times New Roman" w:hAnsi="Times New Roman" w:cs="Times New Roman"/>
                <w:noProof w:val="0"/>
                <w:webHidden/>
                <w:sz w:val="22"/>
                <w:szCs w:val="22"/>
              </w:rPr>
              <w:fldChar w:fldCharType="end"/>
            </w:r>
          </w:hyperlink>
        </w:p>
        <w:p w14:paraId="6D701EDA" w14:textId="38EEBCB3" w:rsidR="007A0DC5" w:rsidRPr="00A521EF" w:rsidRDefault="007A0DC5" w:rsidP="007A0DC5">
          <w:pPr>
            <w:pStyle w:val="TOC1"/>
            <w:rPr>
              <w:rFonts w:ascii="Times New Roman" w:eastAsiaTheme="minorEastAsia" w:hAnsi="Times New Roman" w:cs="Times New Roman"/>
              <w:noProof w:val="0"/>
              <w:sz w:val="22"/>
              <w:szCs w:val="22"/>
            </w:rPr>
          </w:pPr>
          <w:hyperlink w:anchor="_Toc126263057" w:history="1">
            <w:r w:rsidRPr="00A521EF">
              <w:rPr>
                <w:rStyle w:val="Hyperlink"/>
                <w:rFonts w:ascii="Times New Roman" w:hAnsi="Times New Roman" w:cs="Times New Roman"/>
                <w:b w:val="0"/>
                <w:bCs w:val="0"/>
                <w:noProof w:val="0"/>
                <w:sz w:val="22"/>
                <w:szCs w:val="22"/>
              </w:rPr>
              <w:t>10.</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Rėmimasis ūkio subjektų pajėgumais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_Toc126263057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7</w:t>
            </w:r>
            <w:r w:rsidRPr="00A521EF">
              <w:rPr>
                <w:rFonts w:ascii="Times New Roman" w:hAnsi="Times New Roman" w:cs="Times New Roman"/>
                <w:noProof w:val="0"/>
                <w:webHidden/>
                <w:sz w:val="22"/>
                <w:szCs w:val="22"/>
              </w:rPr>
              <w:fldChar w:fldCharType="end"/>
            </w:r>
          </w:hyperlink>
        </w:p>
        <w:p w14:paraId="015C7B39" w14:textId="1496ABBD" w:rsidR="007A0DC5" w:rsidRPr="00A521EF" w:rsidRDefault="007A0DC5" w:rsidP="007A0DC5">
          <w:pPr>
            <w:pStyle w:val="TOC1"/>
            <w:rPr>
              <w:rFonts w:ascii="Times New Roman" w:eastAsiaTheme="minorEastAsia" w:hAnsi="Times New Roman" w:cs="Times New Roman"/>
              <w:noProof w:val="0"/>
              <w:sz w:val="22"/>
              <w:szCs w:val="22"/>
            </w:rPr>
          </w:pPr>
          <w:hyperlink w:anchor="_Toc126263058" w:history="1">
            <w:r w:rsidRPr="00A521EF">
              <w:rPr>
                <w:rStyle w:val="Hyperlink"/>
                <w:rFonts w:ascii="Times New Roman" w:hAnsi="Times New Roman" w:cs="Times New Roman"/>
                <w:b w:val="0"/>
                <w:bCs w:val="0"/>
                <w:noProof w:val="0"/>
                <w:sz w:val="22"/>
                <w:szCs w:val="22"/>
              </w:rPr>
              <w:t>11.</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Subtiekėjų pasitelkimas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_Toc126263058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7</w:t>
            </w:r>
            <w:r w:rsidRPr="00A521EF">
              <w:rPr>
                <w:rFonts w:ascii="Times New Roman" w:hAnsi="Times New Roman" w:cs="Times New Roman"/>
                <w:noProof w:val="0"/>
                <w:webHidden/>
                <w:sz w:val="22"/>
                <w:szCs w:val="22"/>
              </w:rPr>
              <w:fldChar w:fldCharType="end"/>
            </w:r>
          </w:hyperlink>
        </w:p>
        <w:p w14:paraId="53EFEE15" w14:textId="0A7CCBFF" w:rsidR="007A0DC5" w:rsidRPr="00A521EF" w:rsidRDefault="007A0DC5" w:rsidP="007A0DC5">
          <w:pPr>
            <w:pStyle w:val="TOC1"/>
            <w:rPr>
              <w:rFonts w:ascii="Times New Roman" w:eastAsiaTheme="minorEastAsia" w:hAnsi="Times New Roman" w:cs="Times New Roman"/>
              <w:noProof w:val="0"/>
              <w:sz w:val="22"/>
              <w:szCs w:val="22"/>
            </w:rPr>
          </w:pPr>
          <w:hyperlink w:anchor="_Toc126263059" w:history="1">
            <w:r w:rsidRPr="00A521EF">
              <w:rPr>
                <w:rStyle w:val="Hyperlink"/>
                <w:rFonts w:ascii="Times New Roman" w:hAnsi="Times New Roman" w:cs="Times New Roman"/>
                <w:b w:val="0"/>
                <w:bCs w:val="0"/>
                <w:noProof w:val="0"/>
                <w:sz w:val="22"/>
                <w:szCs w:val="22"/>
              </w:rPr>
              <w:t>12.</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Tiekėjų grupės dalyvavimas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_Toc126263059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7</w:t>
            </w:r>
            <w:r w:rsidRPr="00A521EF">
              <w:rPr>
                <w:rFonts w:ascii="Times New Roman" w:hAnsi="Times New Roman" w:cs="Times New Roman"/>
                <w:noProof w:val="0"/>
                <w:webHidden/>
                <w:sz w:val="22"/>
                <w:szCs w:val="22"/>
              </w:rPr>
              <w:fldChar w:fldCharType="end"/>
            </w:r>
          </w:hyperlink>
        </w:p>
        <w:p w14:paraId="368D7432" w14:textId="5CFB9CA8" w:rsidR="007A0DC5" w:rsidRPr="00A521EF" w:rsidRDefault="007A0DC5" w:rsidP="007A0DC5">
          <w:pPr>
            <w:pStyle w:val="TOC1"/>
            <w:rPr>
              <w:rFonts w:ascii="Times New Roman" w:eastAsiaTheme="minorEastAsia" w:hAnsi="Times New Roman" w:cs="Times New Roman"/>
              <w:noProof w:val="0"/>
              <w:sz w:val="22"/>
              <w:szCs w:val="22"/>
            </w:rPr>
          </w:pPr>
          <w:hyperlink w:anchor="_Toc126263060" w:history="1">
            <w:r w:rsidRPr="00A521EF">
              <w:rPr>
                <w:rStyle w:val="Hyperlink"/>
                <w:rFonts w:ascii="Times New Roman" w:hAnsi="Times New Roman" w:cs="Times New Roman"/>
                <w:b w:val="0"/>
                <w:bCs w:val="0"/>
                <w:noProof w:val="0"/>
                <w:sz w:val="22"/>
                <w:szCs w:val="22"/>
              </w:rPr>
              <w:t>13.</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Reikalavimai pasiūlymų rengimui ir pateikimui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_Toc126263060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8</w:t>
            </w:r>
            <w:r w:rsidRPr="00A521EF">
              <w:rPr>
                <w:rFonts w:ascii="Times New Roman" w:hAnsi="Times New Roman" w:cs="Times New Roman"/>
                <w:noProof w:val="0"/>
                <w:webHidden/>
                <w:sz w:val="22"/>
                <w:szCs w:val="22"/>
              </w:rPr>
              <w:fldChar w:fldCharType="end"/>
            </w:r>
          </w:hyperlink>
        </w:p>
        <w:p w14:paraId="6BAF7BED" w14:textId="125C8E33" w:rsidR="007A0DC5" w:rsidRPr="004348AF" w:rsidRDefault="007A0DC5" w:rsidP="007A0DC5">
          <w:pPr>
            <w:pStyle w:val="TOC1"/>
            <w:rPr>
              <w:rStyle w:val="Hyperlink"/>
              <w:b w:val="0"/>
              <w:bCs w:val="0"/>
            </w:rPr>
          </w:pPr>
          <w:hyperlink w:anchor="_Toc126263061" w:history="1">
            <w:r w:rsidRPr="00A521EF">
              <w:rPr>
                <w:rStyle w:val="Hyperlink"/>
                <w:rFonts w:ascii="Times New Roman" w:hAnsi="Times New Roman" w:cs="Times New Roman"/>
                <w:b w:val="0"/>
                <w:bCs w:val="0"/>
                <w:noProof w:val="0"/>
                <w:sz w:val="22"/>
                <w:szCs w:val="22"/>
              </w:rPr>
              <w:t>14.</w:t>
            </w:r>
            <w:r w:rsidR="0003585C">
              <w:rPr>
                <w:rStyle w:val="Hyperlink"/>
                <w:rFonts w:ascii="Times New Roman" w:hAnsi="Times New Roman" w:cs="Times New Roman"/>
                <w:b w:val="0"/>
                <w:bCs w:val="0"/>
                <w:noProof w:val="0"/>
                <w:sz w:val="22"/>
                <w:szCs w:val="22"/>
              </w:rPr>
              <w:tab/>
            </w:r>
            <w:r w:rsidRPr="00A521EF">
              <w:rPr>
                <w:rStyle w:val="Hyperlink"/>
                <w:rFonts w:ascii="Times New Roman" w:hAnsi="Times New Roman" w:cs="Times New Roman"/>
                <w:b w:val="0"/>
                <w:bCs w:val="0"/>
                <w:noProof w:val="0"/>
                <w:sz w:val="22"/>
                <w:szCs w:val="22"/>
              </w:rPr>
              <w:t>Pasiūlymų šifravimas</w:t>
            </w:r>
            <w:r w:rsidRPr="004348AF">
              <w:rPr>
                <w:rStyle w:val="Hyperlink"/>
                <w:b w:val="0"/>
                <w:bCs w:val="0"/>
                <w:webHidden/>
              </w:rPr>
              <w:tab/>
            </w:r>
            <w:r w:rsidRPr="004348AF">
              <w:rPr>
                <w:rStyle w:val="Hyperlink"/>
                <w:b w:val="0"/>
                <w:bCs w:val="0"/>
                <w:webHidden/>
              </w:rPr>
              <w:fldChar w:fldCharType="begin"/>
            </w:r>
            <w:r w:rsidRPr="004348AF">
              <w:rPr>
                <w:rStyle w:val="Hyperlink"/>
                <w:b w:val="0"/>
                <w:bCs w:val="0"/>
                <w:webHidden/>
              </w:rPr>
              <w:instrText xml:space="preserve"> PAGEREF _Toc126263061 \h </w:instrText>
            </w:r>
            <w:r w:rsidRPr="004348AF">
              <w:rPr>
                <w:rStyle w:val="Hyperlink"/>
                <w:b w:val="0"/>
                <w:bCs w:val="0"/>
                <w:webHidden/>
              </w:rPr>
            </w:r>
            <w:r w:rsidRPr="004348AF">
              <w:rPr>
                <w:rStyle w:val="Hyperlink"/>
                <w:b w:val="0"/>
                <w:bCs w:val="0"/>
                <w:webHidden/>
              </w:rPr>
              <w:fldChar w:fldCharType="separate"/>
            </w:r>
            <w:r w:rsidR="00DF0BF4" w:rsidRPr="004348AF">
              <w:rPr>
                <w:rStyle w:val="Hyperlink"/>
                <w:b w:val="0"/>
                <w:bCs w:val="0"/>
                <w:webHidden/>
              </w:rPr>
              <w:t>9</w:t>
            </w:r>
            <w:r w:rsidRPr="004348AF">
              <w:rPr>
                <w:rStyle w:val="Hyperlink"/>
                <w:b w:val="0"/>
                <w:bCs w:val="0"/>
                <w:webHidden/>
              </w:rPr>
              <w:fldChar w:fldCharType="end"/>
            </w:r>
          </w:hyperlink>
        </w:p>
        <w:p w14:paraId="4632242A" w14:textId="64B6A295" w:rsidR="007A0DC5" w:rsidRPr="00A521EF" w:rsidRDefault="007A0DC5" w:rsidP="007A0DC5">
          <w:pPr>
            <w:pStyle w:val="TOC1"/>
            <w:rPr>
              <w:rFonts w:ascii="Times New Roman" w:eastAsiaTheme="minorEastAsia" w:hAnsi="Times New Roman" w:cs="Times New Roman"/>
              <w:noProof w:val="0"/>
              <w:sz w:val="22"/>
              <w:szCs w:val="22"/>
            </w:rPr>
          </w:pPr>
          <w:hyperlink w:anchor="_Toc126263062" w:history="1">
            <w:r w:rsidRPr="00A521EF">
              <w:rPr>
                <w:rStyle w:val="Hyperlink"/>
                <w:rFonts w:ascii="Times New Roman" w:hAnsi="Times New Roman" w:cs="Times New Roman"/>
                <w:b w:val="0"/>
                <w:bCs w:val="0"/>
                <w:noProof w:val="0"/>
                <w:sz w:val="22"/>
                <w:szCs w:val="22"/>
              </w:rPr>
              <w:t>15.</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Susipažinimas su pasiūlymais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_Toc126263062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10</w:t>
            </w:r>
            <w:r w:rsidRPr="00A521EF">
              <w:rPr>
                <w:rFonts w:ascii="Times New Roman" w:hAnsi="Times New Roman" w:cs="Times New Roman"/>
                <w:noProof w:val="0"/>
                <w:webHidden/>
                <w:sz w:val="22"/>
                <w:szCs w:val="22"/>
              </w:rPr>
              <w:fldChar w:fldCharType="end"/>
            </w:r>
          </w:hyperlink>
        </w:p>
        <w:p w14:paraId="0CA23CD9" w14:textId="7741BFC7" w:rsidR="007A0DC5" w:rsidRPr="00A521EF" w:rsidRDefault="007A0DC5" w:rsidP="007A0DC5">
          <w:pPr>
            <w:pStyle w:val="TOC1"/>
            <w:rPr>
              <w:rFonts w:ascii="Times New Roman" w:eastAsiaTheme="minorEastAsia" w:hAnsi="Times New Roman" w:cs="Times New Roman"/>
              <w:noProof w:val="0"/>
              <w:sz w:val="22"/>
              <w:szCs w:val="22"/>
            </w:rPr>
          </w:pPr>
          <w:hyperlink w:anchor="_Toc126263063" w:history="1">
            <w:r w:rsidRPr="00A521EF">
              <w:rPr>
                <w:rStyle w:val="Hyperlink"/>
                <w:rFonts w:ascii="Times New Roman" w:hAnsi="Times New Roman" w:cs="Times New Roman"/>
                <w:b w:val="0"/>
                <w:bCs w:val="0"/>
                <w:noProof w:val="0"/>
                <w:sz w:val="22"/>
                <w:szCs w:val="22"/>
              </w:rPr>
              <w:t>16.</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Elektroninis aukcionas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_Toc126263063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10</w:t>
            </w:r>
            <w:r w:rsidRPr="00A521EF">
              <w:rPr>
                <w:rFonts w:ascii="Times New Roman" w:hAnsi="Times New Roman" w:cs="Times New Roman"/>
                <w:noProof w:val="0"/>
                <w:webHidden/>
                <w:sz w:val="22"/>
                <w:szCs w:val="22"/>
              </w:rPr>
              <w:fldChar w:fldCharType="end"/>
            </w:r>
          </w:hyperlink>
        </w:p>
        <w:p w14:paraId="4704FF4A" w14:textId="03900E79" w:rsidR="007A0DC5" w:rsidRPr="00A521EF" w:rsidRDefault="007A0DC5" w:rsidP="007A0DC5">
          <w:pPr>
            <w:pStyle w:val="TOC1"/>
            <w:rPr>
              <w:rFonts w:ascii="Times New Roman" w:eastAsiaTheme="minorEastAsia" w:hAnsi="Times New Roman" w:cs="Times New Roman"/>
              <w:noProof w:val="0"/>
              <w:sz w:val="22"/>
              <w:szCs w:val="22"/>
            </w:rPr>
          </w:pPr>
          <w:hyperlink w:anchor="_Toc126263064" w:history="1">
            <w:r w:rsidRPr="00A521EF">
              <w:rPr>
                <w:rStyle w:val="Hyperlink"/>
                <w:rFonts w:ascii="Times New Roman" w:hAnsi="Times New Roman" w:cs="Times New Roman"/>
                <w:b w:val="0"/>
                <w:bCs w:val="0"/>
                <w:noProof w:val="0"/>
                <w:sz w:val="22"/>
                <w:szCs w:val="22"/>
              </w:rPr>
              <w:t>17.</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Pasiūlymų vertinimas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_Toc126263064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10</w:t>
            </w:r>
            <w:r w:rsidRPr="00A521EF">
              <w:rPr>
                <w:rFonts w:ascii="Times New Roman" w:hAnsi="Times New Roman" w:cs="Times New Roman"/>
                <w:noProof w:val="0"/>
                <w:webHidden/>
                <w:sz w:val="22"/>
                <w:szCs w:val="22"/>
              </w:rPr>
              <w:fldChar w:fldCharType="end"/>
            </w:r>
          </w:hyperlink>
        </w:p>
        <w:p w14:paraId="25C2850A" w14:textId="208DFC70" w:rsidR="007A0DC5" w:rsidRPr="00A521EF" w:rsidRDefault="007A0DC5" w:rsidP="007A0DC5">
          <w:pPr>
            <w:pStyle w:val="TOC1"/>
            <w:rPr>
              <w:rFonts w:ascii="Times New Roman" w:eastAsiaTheme="minorEastAsia" w:hAnsi="Times New Roman" w:cs="Times New Roman"/>
              <w:noProof w:val="0"/>
              <w:sz w:val="22"/>
              <w:szCs w:val="22"/>
            </w:rPr>
          </w:pPr>
          <w:hyperlink w:anchor="_Toc126263065" w:history="1">
            <w:r w:rsidRPr="00A521EF">
              <w:rPr>
                <w:rStyle w:val="Hyperlink"/>
                <w:rFonts w:ascii="Times New Roman" w:eastAsiaTheme="minorHAnsi" w:hAnsi="Times New Roman" w:cs="Times New Roman"/>
                <w:b w:val="0"/>
                <w:bCs w:val="0"/>
                <w:iCs/>
                <w:noProof w:val="0"/>
                <w:sz w:val="22"/>
                <w:szCs w:val="22"/>
              </w:rPr>
              <w:t>18.</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Pasiūlymų atmetimo pagrindai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_Toc126263065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11</w:t>
            </w:r>
            <w:r w:rsidRPr="00A521EF">
              <w:rPr>
                <w:rFonts w:ascii="Times New Roman" w:hAnsi="Times New Roman" w:cs="Times New Roman"/>
                <w:noProof w:val="0"/>
                <w:webHidden/>
                <w:sz w:val="22"/>
                <w:szCs w:val="22"/>
              </w:rPr>
              <w:fldChar w:fldCharType="end"/>
            </w:r>
          </w:hyperlink>
        </w:p>
        <w:p w14:paraId="32768B3A" w14:textId="407DADF7" w:rsidR="007A0DC5" w:rsidRPr="00A521EF" w:rsidRDefault="007A0DC5" w:rsidP="007A0DC5">
          <w:pPr>
            <w:pStyle w:val="TOC1"/>
            <w:rPr>
              <w:rFonts w:ascii="Times New Roman" w:eastAsiaTheme="minorEastAsia" w:hAnsi="Times New Roman" w:cs="Times New Roman"/>
              <w:noProof w:val="0"/>
              <w:sz w:val="22"/>
              <w:szCs w:val="22"/>
            </w:rPr>
          </w:pPr>
          <w:hyperlink w:anchor="_Toc126263066" w:history="1">
            <w:r w:rsidRPr="00A521EF">
              <w:rPr>
                <w:rStyle w:val="Hyperlink"/>
                <w:rFonts w:ascii="Times New Roman" w:eastAsia="Times New Roman" w:hAnsi="Times New Roman" w:cs="Times New Roman"/>
                <w:b w:val="0"/>
                <w:bCs w:val="0"/>
                <w:noProof w:val="0"/>
                <w:sz w:val="22"/>
                <w:szCs w:val="22"/>
              </w:rPr>
              <w:t>19.</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Pasiūlymų eilė ir laimėtojo nustatymas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_Toc126263066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12</w:t>
            </w:r>
            <w:r w:rsidRPr="00A521EF">
              <w:rPr>
                <w:rFonts w:ascii="Times New Roman" w:hAnsi="Times New Roman" w:cs="Times New Roman"/>
                <w:noProof w:val="0"/>
                <w:webHidden/>
                <w:sz w:val="22"/>
                <w:szCs w:val="22"/>
              </w:rPr>
              <w:fldChar w:fldCharType="end"/>
            </w:r>
          </w:hyperlink>
        </w:p>
        <w:p w14:paraId="08C80B90" w14:textId="635F7199" w:rsidR="007A0DC5" w:rsidRPr="00A521EF" w:rsidRDefault="007A0DC5" w:rsidP="007A0DC5">
          <w:pPr>
            <w:pStyle w:val="TOC1"/>
            <w:rPr>
              <w:rFonts w:ascii="Times New Roman" w:eastAsiaTheme="minorEastAsia" w:hAnsi="Times New Roman" w:cs="Times New Roman"/>
              <w:noProof w:val="0"/>
              <w:sz w:val="22"/>
              <w:szCs w:val="22"/>
            </w:rPr>
          </w:pPr>
          <w:hyperlink w:anchor="_Toc126263067" w:history="1">
            <w:r w:rsidRPr="00A521EF">
              <w:rPr>
                <w:rStyle w:val="Hyperlink"/>
                <w:rFonts w:ascii="Times New Roman" w:eastAsia="Times New Roman" w:hAnsi="Times New Roman" w:cs="Times New Roman"/>
                <w:b w:val="0"/>
                <w:bCs w:val="0"/>
                <w:noProof w:val="0"/>
                <w:sz w:val="22"/>
                <w:szCs w:val="22"/>
              </w:rPr>
              <w:t>20.</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Informavimas apie pirkimo procedūrų rezultatus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_Toc126263067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13</w:t>
            </w:r>
            <w:r w:rsidRPr="00A521EF">
              <w:rPr>
                <w:rFonts w:ascii="Times New Roman" w:hAnsi="Times New Roman" w:cs="Times New Roman"/>
                <w:noProof w:val="0"/>
                <w:webHidden/>
                <w:sz w:val="22"/>
                <w:szCs w:val="22"/>
              </w:rPr>
              <w:fldChar w:fldCharType="end"/>
            </w:r>
          </w:hyperlink>
        </w:p>
        <w:p w14:paraId="7D703E78" w14:textId="14366B90" w:rsidR="007A0DC5" w:rsidRPr="00A521EF" w:rsidRDefault="007A0DC5" w:rsidP="007A0DC5">
          <w:pPr>
            <w:pStyle w:val="TOC1"/>
            <w:rPr>
              <w:rFonts w:ascii="Times New Roman" w:eastAsiaTheme="minorEastAsia" w:hAnsi="Times New Roman" w:cs="Times New Roman"/>
              <w:noProof w:val="0"/>
              <w:sz w:val="22"/>
              <w:szCs w:val="22"/>
            </w:rPr>
          </w:pPr>
          <w:hyperlink w:anchor="_Toc126263068" w:history="1">
            <w:r w:rsidRPr="00A521EF">
              <w:rPr>
                <w:rStyle w:val="Hyperlink"/>
                <w:rFonts w:ascii="Times New Roman" w:eastAsia="Times New Roman" w:hAnsi="Times New Roman" w:cs="Times New Roman"/>
                <w:b w:val="0"/>
                <w:bCs w:val="0"/>
                <w:noProof w:val="0"/>
                <w:sz w:val="22"/>
                <w:szCs w:val="22"/>
              </w:rPr>
              <w:t>21.</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Sutarties sudarymas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_Toc126263068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13</w:t>
            </w:r>
            <w:r w:rsidRPr="00A521EF">
              <w:rPr>
                <w:rFonts w:ascii="Times New Roman" w:hAnsi="Times New Roman" w:cs="Times New Roman"/>
                <w:noProof w:val="0"/>
                <w:webHidden/>
                <w:sz w:val="22"/>
                <w:szCs w:val="22"/>
              </w:rPr>
              <w:fldChar w:fldCharType="end"/>
            </w:r>
          </w:hyperlink>
        </w:p>
        <w:p w14:paraId="56197369" w14:textId="6D802973" w:rsidR="007A0DC5" w:rsidRPr="00A521EF" w:rsidRDefault="007A0DC5" w:rsidP="007A0DC5">
          <w:pPr>
            <w:pStyle w:val="TOC1"/>
            <w:rPr>
              <w:rFonts w:ascii="Times New Roman" w:eastAsiaTheme="minorEastAsia" w:hAnsi="Times New Roman" w:cs="Times New Roman"/>
              <w:noProof w:val="0"/>
              <w:sz w:val="22"/>
              <w:szCs w:val="22"/>
            </w:rPr>
          </w:pPr>
          <w:hyperlink w:anchor="_Toc126263069" w:history="1">
            <w:r w:rsidRPr="00A521EF">
              <w:rPr>
                <w:rStyle w:val="Hyperlink"/>
                <w:rFonts w:ascii="Times New Roman" w:eastAsia="Times New Roman" w:hAnsi="Times New Roman" w:cs="Times New Roman"/>
                <w:b w:val="0"/>
                <w:bCs w:val="0"/>
                <w:noProof w:val="0"/>
                <w:sz w:val="22"/>
                <w:szCs w:val="22"/>
              </w:rPr>
              <w:t>22.</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Teisė ginčyti perkančiosios organizacijos veiksmus ar priimtus sprendimus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_Toc126263069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14</w:t>
            </w:r>
            <w:r w:rsidRPr="00A521EF">
              <w:rPr>
                <w:rFonts w:ascii="Times New Roman" w:hAnsi="Times New Roman" w:cs="Times New Roman"/>
                <w:noProof w:val="0"/>
                <w:webHidden/>
                <w:sz w:val="22"/>
                <w:szCs w:val="22"/>
              </w:rPr>
              <w:fldChar w:fldCharType="end"/>
            </w:r>
          </w:hyperlink>
        </w:p>
        <w:p w14:paraId="296D59B0" w14:textId="77777777" w:rsidR="007A0DC5" w:rsidRPr="00A521EF" w:rsidRDefault="007A0DC5" w:rsidP="007A0DC5">
          <w:pPr>
            <w:rPr>
              <w:rFonts w:ascii="Times New Roman" w:hAnsi="Times New Roman" w:cs="Times New Roman"/>
              <w:sz w:val="22"/>
              <w:szCs w:val="22"/>
              <w:lang w:val="lt-LT"/>
            </w:rPr>
          </w:pPr>
          <w:r w:rsidRPr="00A521EF">
            <w:rPr>
              <w:rFonts w:ascii="Times New Roman" w:hAnsi="Times New Roman" w:cs="Times New Roman"/>
              <w:sz w:val="22"/>
              <w:szCs w:val="22"/>
              <w:lang w:val="lt-LT"/>
            </w:rPr>
            <w:fldChar w:fldCharType="end"/>
          </w:r>
        </w:p>
      </w:sdtContent>
    </w:sdt>
    <w:p w14:paraId="631686E8" w14:textId="77777777" w:rsidR="007A0DC5" w:rsidRPr="00A521EF" w:rsidRDefault="007A0DC5" w:rsidP="007A0DC5">
      <w:pPr>
        <w:rPr>
          <w:rFonts w:ascii="Times New Roman" w:hAnsi="Times New Roman" w:cs="Times New Roman"/>
          <w:sz w:val="22"/>
          <w:szCs w:val="22"/>
          <w:lang w:val="lt-LT"/>
        </w:rPr>
      </w:pPr>
      <w:r w:rsidRPr="00A521EF">
        <w:rPr>
          <w:rFonts w:ascii="Times New Roman" w:hAnsi="Times New Roman" w:cs="Times New Roman"/>
          <w:sz w:val="22"/>
          <w:szCs w:val="22"/>
          <w:lang w:val="lt-LT"/>
        </w:rPr>
        <w:br w:type="page"/>
      </w:r>
    </w:p>
    <w:p w14:paraId="7242678B" w14:textId="2B81DDDE" w:rsidR="007A0DC5" w:rsidRPr="00A521EF" w:rsidRDefault="00B27384" w:rsidP="007A0DC5">
      <w:pPr>
        <w:pStyle w:val="Heading1"/>
        <w:numPr>
          <w:ilvl w:val="0"/>
          <w:numId w:val="1"/>
        </w:numPr>
        <w:rPr>
          <w:rFonts w:ascii="Times New Roman" w:hAnsi="Times New Roman" w:cs="Times New Roman"/>
          <w:b/>
          <w:bCs/>
          <w:color w:val="auto"/>
          <w:sz w:val="22"/>
          <w:szCs w:val="22"/>
          <w:lang w:val="lt-LT"/>
        </w:rPr>
      </w:pPr>
      <w:bookmarkStart w:id="0" w:name="_Toc126263048"/>
      <w:r w:rsidRPr="00A521EF">
        <w:rPr>
          <w:rFonts w:ascii="Times New Roman" w:hAnsi="Times New Roman" w:cs="Times New Roman"/>
          <w:b/>
          <w:bCs/>
          <w:color w:val="auto"/>
          <w:sz w:val="22"/>
          <w:szCs w:val="22"/>
          <w:lang w:val="lt-LT"/>
        </w:rPr>
        <w:lastRenderedPageBreak/>
        <w:t>SĄVOKOS IR SUTRUMPINIMAI</w:t>
      </w:r>
      <w:bookmarkEnd w:id="0"/>
    </w:p>
    <w:p w14:paraId="788B2399"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CK</w:t>
      </w:r>
      <w:r w:rsidRPr="00A521EF">
        <w:rPr>
          <w:rFonts w:ascii="Times New Roman" w:hAnsi="Times New Roman" w:cs="Times New Roman"/>
          <w:sz w:val="22"/>
          <w:szCs w:val="22"/>
          <w:lang w:val="lt-LT"/>
        </w:rPr>
        <w:t xml:space="preserve"> – Lietuvos Respublikos civilinis kodeksas.</w:t>
      </w:r>
    </w:p>
    <w:p w14:paraId="0CE19833"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CVP IS</w:t>
      </w:r>
      <w:r w:rsidRPr="00A521EF">
        <w:rPr>
          <w:rFonts w:ascii="Times New Roman" w:hAnsi="Times New Roman" w:cs="Times New Roman"/>
          <w:sz w:val="22"/>
          <w:szCs w:val="22"/>
          <w:lang w:val="lt-LT"/>
        </w:rPr>
        <w:t xml:space="preserve"> – </w:t>
      </w:r>
      <w:r w:rsidRPr="00A521EF">
        <w:rPr>
          <w:rFonts w:ascii="Times New Roman" w:eastAsia="Calibri" w:hAnsi="Times New Roman" w:cs="Times New Roman"/>
          <w:sz w:val="22"/>
          <w:szCs w:val="22"/>
          <w:lang w:val="lt-LT"/>
        </w:rPr>
        <w:t xml:space="preserve">Centrinės viešųjų pirkimų informacinė sistema, adresu </w:t>
      </w:r>
      <w:hyperlink r:id="rId12" w:history="1">
        <w:r w:rsidRPr="00A521EF">
          <w:rPr>
            <w:rStyle w:val="Hyperlink"/>
            <w:rFonts w:ascii="Times New Roman" w:hAnsi="Times New Roman" w:cs="Times New Roman"/>
            <w:color w:val="0070C0"/>
            <w:sz w:val="22"/>
            <w:szCs w:val="22"/>
            <w:lang w:val="lt-LT"/>
          </w:rPr>
          <w:t>https://viesiejipirkimai.lt</w:t>
        </w:r>
      </w:hyperlink>
      <w:r w:rsidRPr="00A521EF">
        <w:rPr>
          <w:rFonts w:ascii="Times New Roman" w:hAnsi="Times New Roman" w:cs="Times New Roman"/>
          <w:sz w:val="22"/>
          <w:szCs w:val="22"/>
          <w:lang w:val="lt-LT"/>
        </w:rPr>
        <w:t>.</w:t>
      </w:r>
    </w:p>
    <w:p w14:paraId="45989A7E"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Dalyvis </w:t>
      </w:r>
      <w:r w:rsidRPr="00A521EF">
        <w:rPr>
          <w:rFonts w:ascii="Times New Roman" w:hAnsi="Times New Roman" w:cs="Times New Roman"/>
          <w:sz w:val="22"/>
          <w:szCs w:val="22"/>
          <w:lang w:val="lt-LT"/>
        </w:rPr>
        <w:t>– pasiūlymą pateikęs tiekėjas.</w:t>
      </w:r>
    </w:p>
    <w:p w14:paraId="0A6BB5EF"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EBVPD </w:t>
      </w:r>
      <w:r w:rsidRPr="00A521EF">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A521EF">
          <w:rPr>
            <w:rStyle w:val="Hyperlink"/>
            <w:rFonts w:ascii="Times New Roman" w:hAnsi="Times New Roman" w:cs="Times New Roman"/>
            <w:color w:val="0070C0"/>
            <w:sz w:val="22"/>
            <w:szCs w:val="22"/>
            <w:lang w:val="lt-LT"/>
          </w:rPr>
          <w:t>http://ebvpd.eviesiejipirkimai.lt/espd-web/</w:t>
        </w:r>
      </w:hyperlink>
      <w:r w:rsidRPr="00A521EF">
        <w:rPr>
          <w:rStyle w:val="Hyperlink"/>
          <w:rFonts w:ascii="Times New Roman" w:hAnsi="Times New Roman" w:cs="Times New Roman"/>
          <w:sz w:val="22"/>
          <w:szCs w:val="22"/>
          <w:lang w:val="lt-LT"/>
        </w:rPr>
        <w:t>.</w:t>
      </w:r>
    </w:p>
    <w:p w14:paraId="612F435A" w14:textId="1975C0B5"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Įgaliotoji organizacija </w:t>
      </w:r>
      <w:r w:rsidRPr="00A521EF">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A521EF">
        <w:rPr>
          <w:rFonts w:ascii="Times New Roman" w:hAnsi="Times New Roman" w:cs="Times New Roman"/>
          <w:color w:val="00B050"/>
          <w:sz w:val="22"/>
          <w:szCs w:val="22"/>
          <w:lang w:val="lt-LT"/>
        </w:rPr>
        <w:t xml:space="preserve"> </w:t>
      </w:r>
      <w:r w:rsidRPr="00A521EF">
        <w:rPr>
          <w:rFonts w:ascii="Times New Roman" w:hAnsi="Times New Roman" w:cs="Times New Roman"/>
          <w:sz w:val="22"/>
          <w:szCs w:val="22"/>
          <w:lang w:val="lt-LT"/>
        </w:rPr>
        <w:t>perkančiosios organizacijos įgaliota organizacija, nurodyta specialiosiose pirkimo sąlygose</w:t>
      </w:r>
      <w:r w:rsidRPr="00A521EF">
        <w:rPr>
          <w:rFonts w:ascii="Times New Roman" w:hAnsi="Times New Roman" w:cs="Times New Roman"/>
          <w:i/>
          <w:iCs/>
          <w:sz w:val="22"/>
          <w:szCs w:val="22"/>
          <w:lang w:val="lt-LT"/>
        </w:rPr>
        <w:t>.</w:t>
      </w:r>
    </w:p>
    <w:p w14:paraId="6D37B001"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Komisija </w:t>
      </w:r>
      <w:r w:rsidRPr="00A521EF">
        <w:rPr>
          <w:rFonts w:ascii="Times New Roman" w:hAnsi="Times New Roman" w:cs="Times New Roman"/>
          <w:sz w:val="22"/>
          <w:szCs w:val="22"/>
          <w:lang w:val="lt-LT"/>
        </w:rPr>
        <w:t>– viešojo pirkimo komisija.</w:t>
      </w:r>
    </w:p>
    <w:p w14:paraId="0C680E2D"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trike/>
          <w:sz w:val="22"/>
          <w:szCs w:val="22"/>
          <w:lang w:val="lt-LT"/>
        </w:rPr>
      </w:pPr>
      <w:r w:rsidRPr="00A521EF">
        <w:rPr>
          <w:rFonts w:ascii="Times New Roman" w:hAnsi="Times New Roman" w:cs="Times New Roman"/>
          <w:b/>
          <w:bCs/>
          <w:sz w:val="22"/>
          <w:szCs w:val="22"/>
          <w:lang w:val="lt-LT"/>
        </w:rPr>
        <w:t>Perkančioji organizacija</w:t>
      </w:r>
      <w:r w:rsidRPr="00A521EF">
        <w:rPr>
          <w:rFonts w:ascii="Times New Roman" w:hAnsi="Times New Roman" w:cs="Times New Roman"/>
          <w:sz w:val="22"/>
          <w:szCs w:val="22"/>
          <w:lang w:val="lt-LT"/>
        </w:rPr>
        <w:t xml:space="preserve"> – specialiosiose pirkimo sąlygose nurodyta perkančioji organizacija.</w:t>
      </w:r>
    </w:p>
    <w:p w14:paraId="0EF498E9" w14:textId="77777777" w:rsidR="007A0DC5" w:rsidRPr="00A521EF"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A521EF">
        <w:rPr>
          <w:rFonts w:ascii="Times New Roman" w:hAnsi="Times New Roman" w:cs="Times New Roman"/>
          <w:b/>
          <w:sz w:val="22"/>
          <w:szCs w:val="22"/>
          <w:lang w:val="lt-LT"/>
        </w:rPr>
        <w:t>Pirkimas</w:t>
      </w:r>
      <w:r w:rsidRPr="00A521EF">
        <w:rPr>
          <w:rFonts w:ascii="Times New Roman" w:hAnsi="Times New Roman" w:cs="Times New Roman"/>
          <w:sz w:val="22"/>
          <w:szCs w:val="22"/>
          <w:lang w:val="lt-LT"/>
        </w:rPr>
        <w:t xml:space="preserve"> – perkančiosios organizacijos atliekamas viešasis pirkimas.</w:t>
      </w:r>
    </w:p>
    <w:p w14:paraId="589ADDD6"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Preliminarioji sutartis</w:t>
      </w:r>
      <w:r w:rsidRPr="00A521EF">
        <w:rPr>
          <w:rFonts w:ascii="Times New Roman" w:hAnsi="Times New Roman" w:cs="Times New Roman"/>
          <w:sz w:val="22"/>
          <w:szCs w:val="22"/>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83D479D" w14:textId="77777777" w:rsidR="007A0DC5" w:rsidRPr="00A521EF"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PVM</w:t>
      </w:r>
      <w:r w:rsidRPr="00FE2949">
        <w:rPr>
          <w:rFonts w:ascii="Times New Roman" w:hAnsi="Times New Roman" w:cs="Times New Roman"/>
          <w:sz w:val="22"/>
          <w:szCs w:val="22"/>
          <w:lang w:val="lt-LT"/>
        </w:rPr>
        <w:t xml:space="preserve"> </w:t>
      </w:r>
      <w:r w:rsidRPr="00A521EF">
        <w:rPr>
          <w:rFonts w:ascii="Times New Roman" w:hAnsi="Times New Roman" w:cs="Times New Roman"/>
          <w:sz w:val="22"/>
          <w:szCs w:val="22"/>
          <w:lang w:val="lt-LT"/>
        </w:rPr>
        <w:t>– pridėtinės vertės mokestis.</w:t>
      </w:r>
    </w:p>
    <w:p w14:paraId="71F128F3" w14:textId="27B4D18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Reglamentas </w:t>
      </w:r>
      <w:r w:rsidR="0003585C">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Tarybos reglamentas (ES) 2022/576 2022 m. balandžio 8 d. kuriuo iš dalies keičiamas Reglamentas (ES) Nr. 833/2014 dėl ribojamųjų priemonių atsižvelgiant į Rusijos veiksmus, kuriais destabilizuojama padėtis Ukrainoje.</w:t>
      </w:r>
    </w:p>
    <w:p w14:paraId="4BBCE717" w14:textId="77777777" w:rsidR="007A0DC5" w:rsidRPr="00A521EF"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Skelbimas</w:t>
      </w:r>
      <w:r w:rsidRPr="00A521EF">
        <w:rPr>
          <w:rFonts w:ascii="Times New Roman" w:hAnsi="Times New Roman" w:cs="Times New Roman"/>
          <w:sz w:val="22"/>
          <w:szCs w:val="22"/>
          <w:lang w:val="lt-LT"/>
        </w:rPr>
        <w:t xml:space="preserve"> – skelbimas apie pirkimą.</w:t>
      </w:r>
    </w:p>
    <w:p w14:paraId="28FA3E17"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sz w:val="22"/>
          <w:szCs w:val="22"/>
          <w:lang w:val="lt-LT"/>
        </w:rPr>
        <w:t xml:space="preserve">Subtiekėjas </w:t>
      </w:r>
      <w:r w:rsidRPr="00A521EF">
        <w:rPr>
          <w:rFonts w:ascii="Times New Roman" w:hAnsi="Times New Roman" w:cs="Times New Roman"/>
          <w:sz w:val="22"/>
          <w:szCs w:val="22"/>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A521EF">
        <w:rPr>
          <w:rFonts w:ascii="Times New Roman" w:eastAsia="Calibri" w:hAnsi="Times New Roman" w:cs="Times New Roman"/>
          <w:color w:val="000000" w:themeColor="text1"/>
          <w:sz w:val="22"/>
          <w:szCs w:val="22"/>
          <w:lang w:val="lt-LT"/>
        </w:rPr>
        <w:t xml:space="preserve"> nelaikomi fiziniai ir juridiniai asmenys, kurie tik vykdo sutartines prievoles tiekėjui, tačiau faktiškai nevykdys numatomos sudaryti sutarties ar jos dalies.</w:t>
      </w:r>
    </w:p>
    <w:p w14:paraId="232CBEF1"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Sutartis </w:t>
      </w:r>
      <w:r w:rsidRPr="00A521EF">
        <w:rPr>
          <w:rFonts w:ascii="Times New Roman" w:hAnsi="Times New Roman" w:cs="Times New Roman"/>
          <w:sz w:val="22"/>
          <w:szCs w:val="22"/>
          <w:lang w:val="lt-LT"/>
        </w:rPr>
        <w:t xml:space="preserve">– viešojo pirkimo-pardavimo sutartis ar preliminarioji sutartis, kaip nustatyta 1.9 punkte, kai viešojo pirkimo sutarčiai ir preliminariajai sutarčiai VPĮ nustatytas vienodas reglamentavimas. </w:t>
      </w:r>
    </w:p>
    <w:p w14:paraId="06A5DB14"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Tiekėjas </w:t>
      </w:r>
      <w:r w:rsidRPr="00A521EF">
        <w:rPr>
          <w:rFonts w:ascii="Times New Roman" w:hAnsi="Times New Roman" w:cs="Times New Roman"/>
          <w:sz w:val="22"/>
          <w:szCs w:val="22"/>
          <w:lang w:val="lt-LT"/>
        </w:rPr>
        <w:t xml:space="preserve">– </w:t>
      </w:r>
      <w:r w:rsidRPr="00A521EF">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3D2323C"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b/>
          <w:sz w:val="22"/>
          <w:szCs w:val="22"/>
          <w:lang w:val="lt-LT"/>
        </w:rPr>
      </w:pPr>
      <w:r w:rsidRPr="00A521EF">
        <w:rPr>
          <w:rFonts w:ascii="Times New Roman" w:hAnsi="Times New Roman" w:cs="Times New Roman"/>
          <w:b/>
          <w:sz w:val="22"/>
          <w:szCs w:val="22"/>
          <w:lang w:val="lt-LT"/>
        </w:rPr>
        <w:t xml:space="preserve">Ūkio subjektas, kurio pajėgumais remiamasi </w:t>
      </w:r>
      <w:r w:rsidRPr="00A521EF">
        <w:rPr>
          <w:rFonts w:ascii="Times New Roman" w:hAnsi="Times New Roman" w:cs="Times New Roman"/>
          <w:sz w:val="22"/>
          <w:szCs w:val="22"/>
          <w:lang w:val="lt-LT"/>
        </w:rPr>
        <w:t xml:space="preserve">– fizinis ar juridinis asmuo, kurio </w:t>
      </w:r>
      <w:r w:rsidRPr="00A521EF">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521EF">
        <w:rPr>
          <w:rFonts w:ascii="Times New Roman" w:hAnsi="Times New Roman" w:cs="Times New Roman"/>
          <w:sz w:val="22"/>
          <w:szCs w:val="22"/>
          <w:lang w:val="lt-LT"/>
        </w:rPr>
        <w:t xml:space="preserve"> kad atitiktų perkančiosios organizacijos keliamus kvalifikacijos reikalavimus.</w:t>
      </w:r>
    </w:p>
    <w:p w14:paraId="51DDE277"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VPĮ</w:t>
      </w:r>
      <w:r w:rsidRPr="00A521EF">
        <w:rPr>
          <w:rFonts w:ascii="Times New Roman" w:hAnsi="Times New Roman" w:cs="Times New Roman"/>
          <w:sz w:val="22"/>
          <w:szCs w:val="22"/>
          <w:lang w:val="lt-LT"/>
        </w:rPr>
        <w:t xml:space="preserve"> – Lietuvos Respublikos viešųjų pirkimų įstatymas.</w:t>
      </w:r>
    </w:p>
    <w:p w14:paraId="4845D1B0"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A521EF">
        <w:rPr>
          <w:rFonts w:ascii="Times New Roman" w:hAnsi="Times New Roman" w:cs="Times New Roman"/>
          <w:b/>
          <w:sz w:val="22"/>
          <w:szCs w:val="22"/>
          <w:lang w:val="lt-LT"/>
        </w:rPr>
        <w:t xml:space="preserve">Kvazisubtiekėjas </w:t>
      </w:r>
      <w:r w:rsidRPr="00A521EF">
        <w:rPr>
          <w:rFonts w:ascii="Times New Roman" w:hAnsi="Times New Roman" w:cs="Times New Roman"/>
          <w:sz w:val="22"/>
          <w:szCs w:val="22"/>
          <w:lang w:val="lt-LT"/>
        </w:rPr>
        <w:t>–</w:t>
      </w:r>
      <w:r w:rsidRPr="00A521EF">
        <w:rPr>
          <w:rFonts w:ascii="Times New Roman" w:hAnsi="Times New Roman" w:cs="Times New Roman"/>
          <w:b/>
          <w:sz w:val="22"/>
          <w:szCs w:val="22"/>
          <w:lang w:val="lt-LT"/>
        </w:rPr>
        <w:t xml:space="preserve"> </w:t>
      </w:r>
      <w:r w:rsidRPr="00A521EF">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398A1A57" w14:textId="1B70007F" w:rsidR="007A0DC5" w:rsidRPr="00A521EF" w:rsidRDefault="007A0DC5" w:rsidP="007A0DC5">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hAnsi="Times New Roman" w:cs="Times New Roman"/>
          <w:sz w:val="22"/>
          <w:szCs w:val="22"/>
          <w:lang w:val="lt-LT"/>
        </w:rPr>
        <w:t xml:space="preserve">Kitos pirkimo dokumentuose vartojamos sąvokos atitinka </w:t>
      </w:r>
      <w:r w:rsidRPr="00A521EF">
        <w:rPr>
          <w:rFonts w:ascii="Times New Roman" w:eastAsia="Calibri" w:hAnsi="Times New Roman" w:cs="Times New Roman"/>
          <w:sz w:val="22"/>
          <w:szCs w:val="22"/>
          <w:lang w:val="lt-LT"/>
        </w:rPr>
        <w:t>VPĮ vartojamas sąvokas.</w:t>
      </w:r>
    </w:p>
    <w:p w14:paraId="02214770" w14:textId="62618CED" w:rsidR="007A0DC5" w:rsidRPr="00A521EF" w:rsidRDefault="00B27384" w:rsidP="007A0DC5">
      <w:pPr>
        <w:pStyle w:val="Heading1"/>
        <w:numPr>
          <w:ilvl w:val="0"/>
          <w:numId w:val="2"/>
        </w:numPr>
        <w:rPr>
          <w:rFonts w:ascii="Times New Roman" w:hAnsi="Times New Roman" w:cs="Times New Roman"/>
          <w:b/>
          <w:bCs/>
          <w:color w:val="auto"/>
          <w:sz w:val="22"/>
          <w:szCs w:val="22"/>
          <w:lang w:val="lt-LT"/>
        </w:rPr>
      </w:pPr>
      <w:bookmarkStart w:id="1" w:name="_Toc126263049"/>
      <w:r w:rsidRPr="00A521EF">
        <w:rPr>
          <w:rFonts w:ascii="Times New Roman" w:hAnsi="Times New Roman" w:cs="Times New Roman"/>
          <w:b/>
          <w:bCs/>
          <w:color w:val="auto"/>
          <w:sz w:val="22"/>
          <w:szCs w:val="22"/>
          <w:lang w:val="lt-LT"/>
        </w:rPr>
        <w:t>BENDROSIOS NUOSTATOS</w:t>
      </w:r>
      <w:bookmarkEnd w:id="1"/>
      <w:r w:rsidRPr="00A521EF">
        <w:rPr>
          <w:rFonts w:ascii="Times New Roman" w:hAnsi="Times New Roman" w:cs="Times New Roman"/>
          <w:b/>
          <w:bCs/>
          <w:color w:val="auto"/>
          <w:sz w:val="22"/>
          <w:szCs w:val="22"/>
          <w:lang w:val="lt-LT"/>
        </w:rPr>
        <w:t xml:space="preserve"> </w:t>
      </w:r>
    </w:p>
    <w:p w14:paraId="51BE4045" w14:textId="77777777" w:rsidR="007A0DC5" w:rsidRPr="00A521EF" w:rsidRDefault="007A0DC5" w:rsidP="007A0DC5">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Perkančioji organizacija kviečia tiekėjus dalyvauti pirkime, atliekamame atviro konkurso būdu, siekiant įsigyti pirkimo objektą,</w:t>
      </w:r>
      <w:r w:rsidRPr="00A521EF">
        <w:rPr>
          <w:rFonts w:ascii="Times New Roman" w:eastAsia="Calibri" w:hAnsi="Times New Roman" w:cs="Times New Roman"/>
          <w:color w:val="00B050"/>
          <w:sz w:val="22"/>
          <w:szCs w:val="22"/>
          <w:lang w:val="lt-LT"/>
        </w:rPr>
        <w:t xml:space="preserve"> </w:t>
      </w:r>
      <w:r w:rsidRPr="00A521EF">
        <w:rPr>
          <w:rFonts w:ascii="Times New Roman" w:eastAsia="Calibri" w:hAnsi="Times New Roman" w:cs="Times New Roman"/>
          <w:sz w:val="22"/>
          <w:szCs w:val="22"/>
          <w:lang w:val="lt-LT"/>
        </w:rPr>
        <w:t xml:space="preserve">kurio techninė specifikacija pateikta specialiųjų pirkimo sąlygų priede. </w:t>
      </w:r>
    </w:p>
    <w:p w14:paraId="0AB473D5" w14:textId="77777777" w:rsidR="007A0DC5" w:rsidRPr="00A521EF" w:rsidRDefault="007A0DC5" w:rsidP="007A0DC5">
      <w:pPr>
        <w:pStyle w:val="ListParagraph"/>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Pirkimas vykdomas CVP IS priemonėmis, vadovaujantis VPĮ, CK, kitais viešuosius pirkimus ir šio pirkimo sutarties</w:t>
      </w:r>
      <w:r w:rsidRPr="00A521EF">
        <w:rPr>
          <w:rStyle w:val="CommentReference"/>
          <w:rFonts w:ascii="Times New Roman" w:hAnsi="Times New Roman" w:cs="Times New Roman"/>
          <w:sz w:val="22"/>
          <w:szCs w:val="22"/>
          <w:lang w:val="lt-LT"/>
        </w:rPr>
        <w:t xml:space="preserve"> </w:t>
      </w:r>
      <w:r w:rsidRPr="00A521EF">
        <w:rPr>
          <w:rFonts w:ascii="Times New Roman" w:hAnsi="Times New Roman" w:cs="Times New Roman"/>
          <w:sz w:val="22"/>
          <w:szCs w:val="22"/>
          <w:lang w:val="lt-LT"/>
        </w:rPr>
        <w:t xml:space="preserve">vykdymą reglamentuojančiais teisės aktais, šio pirkimo dokumentais, laikantis lygiateisiškumo, nediskriminavimo, skaidrumo, abipusio pripažinimo, proporcingumo principų ir </w:t>
      </w:r>
      <w:r w:rsidRPr="00A521EF">
        <w:rPr>
          <w:rFonts w:ascii="Times New Roman" w:hAnsi="Times New Roman" w:cs="Times New Roman"/>
          <w:sz w:val="22"/>
          <w:szCs w:val="22"/>
          <w:lang w:val="lt-LT"/>
        </w:rPr>
        <w:lastRenderedPageBreak/>
        <w:t xml:space="preserve">konfidencialumo bei nešališkumo reikalavimų. Pirkimo dokumentuose nenumatytiems klausimams tiesiogiai taikomos VPĮ nuostatos. </w:t>
      </w:r>
    </w:p>
    <w:p w14:paraId="47CC77EA" w14:textId="77777777" w:rsidR="007A0DC5" w:rsidRPr="00A521EF" w:rsidRDefault="007A0DC5" w:rsidP="007A0DC5">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b/>
          <w:bCs/>
          <w:sz w:val="22"/>
          <w:szCs w:val="22"/>
          <w:lang w:val="lt-LT"/>
        </w:rPr>
        <w:t>Pirkimo dokumentus sudaro</w:t>
      </w:r>
      <w:r w:rsidRPr="00A521EF">
        <w:rPr>
          <w:rFonts w:ascii="Times New Roman" w:eastAsia="Calibri" w:hAnsi="Times New Roman" w:cs="Times New Roman"/>
          <w:sz w:val="22"/>
          <w:szCs w:val="22"/>
          <w:lang w:val="lt-LT"/>
        </w:rPr>
        <w:t>:</w:t>
      </w:r>
    </w:p>
    <w:p w14:paraId="0A211511"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skelbimas;</w:t>
      </w:r>
    </w:p>
    <w:p w14:paraId="3231E479"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išankstinis informacinis skelbimas (jei buvo skelbtas);</w:t>
      </w:r>
    </w:p>
    <w:p w14:paraId="3F16D1BF"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A521EF">
        <w:rPr>
          <w:rFonts w:ascii="Times New Roman" w:eastAsia="Calibri" w:hAnsi="Times New Roman" w:cs="Times New Roman"/>
          <w:b/>
          <w:sz w:val="22"/>
          <w:szCs w:val="22"/>
          <w:lang w:val="lt-LT"/>
        </w:rPr>
        <w:t>Pirkimo sąlygos, kurias sudaro:</w:t>
      </w:r>
    </w:p>
    <w:p w14:paraId="6979536B" w14:textId="77777777" w:rsidR="007A0DC5" w:rsidRPr="00A521EF" w:rsidRDefault="007A0DC5" w:rsidP="007A0DC5">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bendrosios pirkimo sąlygos;</w:t>
      </w:r>
    </w:p>
    <w:p w14:paraId="6E821133" w14:textId="77777777" w:rsidR="007A0DC5" w:rsidRPr="00A521EF" w:rsidRDefault="007A0DC5" w:rsidP="007A0DC5">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specialiosios pirkimo sąlygos, įskaitant jų priedus;</w:t>
      </w:r>
    </w:p>
    <w:p w14:paraId="0EDACFDC"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pirkimo dokumentų paaiškinimai (patikslinimai), taip pat atsakymai į tiekėjų klausimus (jeigu bus);</w:t>
      </w:r>
    </w:p>
    <w:p w14:paraId="7B64E7D6" w14:textId="77777777" w:rsidR="007A0DC5" w:rsidRPr="00A521EF" w:rsidRDefault="007A0DC5" w:rsidP="007A0DC5">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visa kita perkančiosios organizacijos CVP IS priemonėmis pateikta informacija.</w:t>
      </w:r>
    </w:p>
    <w:p w14:paraId="691EF06E"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yra prieštaravimų, neatitikimų tarp skelbimo ir pirkimo sąlygų, teisinga laikoma informacija, nurodyta skelbime.</w:t>
      </w:r>
    </w:p>
    <w:p w14:paraId="62FA972E" w14:textId="2DDF5B15"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yra prieštaravimų, neatitikimų tarp specialiųjų pirkimo sąlygų ir jų priedų, teisinga laikoma informacija, nurodyta specialiosiose pirkimo sąlygose.</w:t>
      </w:r>
    </w:p>
    <w:p w14:paraId="4286BD24" w14:textId="53080052"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yra prieštaravimų, neatitikimų tarp specialiųjų pirkimo sąlygų ir bendrųjų pirkimo sąlygų, teisinga laikoma informacija, nurodyta specialiosiose pirkimo sąlygose.</w:t>
      </w:r>
    </w:p>
    <w:p w14:paraId="4612EA77"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5EB9AFA5" w14:textId="174577D5"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nutrauks pradėtas pirkimo procedūras, paaiškėjus, kad buvo pažeisti VPĮ 17 straipsnio 1 dalyje nustatyti principai ir atitinkamos padėties negalima ištaisyti.</w:t>
      </w:r>
    </w:p>
    <w:p w14:paraId="149433AC" w14:textId="5F12DAD4"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148F0216"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4D4FCD19" w14:textId="7161D68C"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themeColor="text1"/>
          <w:sz w:val="22"/>
          <w:szCs w:val="22"/>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521EF">
        <w:rPr>
          <w:rFonts w:ascii="Times New Roman" w:hAnsi="Times New Roman" w:cs="Times New Roman"/>
          <w:color w:val="7030A0"/>
          <w:sz w:val="22"/>
          <w:szCs w:val="22"/>
          <w:lang w:val="lt-LT"/>
        </w:rPr>
        <w:t>(</w:t>
      </w:r>
      <w:r w:rsidRPr="00A521EF">
        <w:rPr>
          <w:rFonts w:ascii="Times New Roman" w:hAnsi="Times New Roman" w:cs="Times New Roman"/>
          <w:i/>
          <w:iCs/>
          <w:color w:val="7030A0"/>
          <w:sz w:val="22"/>
          <w:szCs w:val="22"/>
          <w:lang w:val="lt-LT"/>
        </w:rPr>
        <w:t>išskyrus politinio (asmeninio) pasitikėjimo valstybės tarnautojus ir valstybės politikus</w:t>
      </w:r>
      <w:r w:rsidRPr="00A521EF">
        <w:rPr>
          <w:rFonts w:ascii="Times New Roman" w:hAnsi="Times New Roman" w:cs="Times New Roman"/>
          <w:color w:val="7030A0"/>
          <w:sz w:val="22"/>
          <w:szCs w:val="22"/>
          <w:lang w:val="lt-LT"/>
        </w:rPr>
        <w:t>)</w:t>
      </w:r>
      <w:r w:rsidRPr="00A521EF">
        <w:rPr>
          <w:rFonts w:ascii="Times New Roman" w:hAnsi="Times New Roman" w:cs="Times New Roman"/>
          <w:color w:val="000000" w:themeColor="text1"/>
          <w:sz w:val="22"/>
          <w:szCs w:val="22"/>
          <w:lang w:val="lt-LT"/>
        </w:rPr>
        <w:t xml:space="preserve">, pateikę atstovaujamo subjekto įgaliojimą (toliau – stebėtojai). Stebėtojai </w:t>
      </w:r>
      <w:r w:rsidRPr="00A521EF">
        <w:rPr>
          <w:rFonts w:ascii="Times New Roman" w:hAnsi="Times New Roman" w:cs="Times New Roman"/>
          <w:sz w:val="22"/>
          <w:szCs w:val="22"/>
          <w:lang w:val="lt-LT"/>
        </w:rPr>
        <w:t>pirkimo procedūrose galės dalyvauti tik prieš tai pasirašę konfidencialumo pasižadėjimą,</w:t>
      </w:r>
      <w:r w:rsidRPr="00A521EF">
        <w:rPr>
          <w:rStyle w:val="HeaderChar"/>
          <w:rFonts w:ascii="Times New Roman" w:hAnsi="Times New Roman" w:cs="Times New Roman"/>
          <w:sz w:val="22"/>
          <w:szCs w:val="22"/>
        </w:rPr>
        <w:t xml:space="preserve"> </w:t>
      </w:r>
      <w:r w:rsidRPr="00A521EF">
        <w:rPr>
          <w:rStyle w:val="cf01"/>
          <w:rFonts w:ascii="Times New Roman" w:eastAsiaTheme="majorEastAsia" w:hAnsi="Times New Roman" w:cs="Times New Roman"/>
          <w:sz w:val="22"/>
          <w:szCs w:val="22"/>
          <w:lang w:val="lt-LT"/>
        </w:rPr>
        <w:t>Viešųjų ir privačių interesų derinimo įstatymo</w:t>
      </w:r>
      <w:r w:rsidRPr="00A521EF">
        <w:rPr>
          <w:rStyle w:val="cf11"/>
          <w:rFonts w:ascii="Times New Roman" w:hAnsi="Times New Roman" w:cs="Times New Roman"/>
          <w:sz w:val="22"/>
          <w:szCs w:val="22"/>
          <w:lang w:val="lt-LT"/>
        </w:rPr>
        <w:t xml:space="preserve"> nustatyta tvarka deklaravę privačius interesus, </w:t>
      </w:r>
      <w:r w:rsidRPr="00A521EF">
        <w:rPr>
          <w:rStyle w:val="cf21"/>
          <w:rFonts w:ascii="Times New Roman" w:hAnsi="Times New Roman" w:cs="Times New Roman"/>
          <w:sz w:val="22"/>
          <w:szCs w:val="22"/>
          <w:u w:val="none"/>
          <w:lang w:val="lt-LT"/>
        </w:rPr>
        <w:t xml:space="preserve">o asmenys, kuriems neprivaloma deklaruoti privačius interesus, – pasirašę Viešųjų pirkimų tarnybos kartu su Vyriausiąja tarnybinės etikos komisija nustatytos formos nešališkumo deklaraciją. </w:t>
      </w:r>
      <w:r w:rsidRPr="00A521EF">
        <w:rPr>
          <w:rFonts w:ascii="Times New Roman" w:hAnsi="Times New Roman" w:cs="Times New Roman"/>
          <w:sz w:val="22"/>
          <w:szCs w:val="22"/>
          <w:lang w:val="lt-LT"/>
        </w:rPr>
        <w:t>Kitos stebėtojų dalyvavimo sąlygos nurodomos specialiosiose pirkimo sąlygose.</w:t>
      </w:r>
      <w:r w:rsidRPr="00A521EF">
        <w:rPr>
          <w:rFonts w:ascii="Times New Roman" w:hAnsi="Times New Roman" w:cs="Times New Roman"/>
          <w:color w:val="7030A0"/>
          <w:sz w:val="22"/>
          <w:szCs w:val="22"/>
          <w:lang w:val="lt-LT"/>
        </w:rPr>
        <w:t xml:space="preserve"> </w:t>
      </w:r>
      <w:r w:rsidRPr="00A521EF">
        <w:rPr>
          <w:rFonts w:ascii="Times New Roman" w:hAnsi="Times New Roman" w:cs="Times New Roman"/>
          <w:sz w:val="22"/>
          <w:szCs w:val="22"/>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97C2063"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Pirkime taikomi terminai pateikiami specialiosiose pirkimo sąlygose.</w:t>
      </w:r>
    </w:p>
    <w:p w14:paraId="79F32371" w14:textId="0E93693E" w:rsidR="007A0DC5" w:rsidRPr="00A521EF" w:rsidRDefault="007A0DC5" w:rsidP="007A0DC5">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specialiosiose pirkimo sąlygose nurodo, ar ji taikys ir</w:t>
      </w:r>
      <w:r w:rsidR="00F06C07">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jei taikys</w:t>
      </w:r>
      <w:r w:rsidR="00F06C07">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kokia apimtimi taikys nuostatas, susijusias su nacionaliniu saugumu. </w:t>
      </w:r>
    </w:p>
    <w:p w14:paraId="7FA3B011" w14:textId="77777777" w:rsidR="007A0DC5" w:rsidRPr="00A521EF" w:rsidRDefault="007A0DC5" w:rsidP="007A0DC5">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A521EF">
        <w:rPr>
          <w:rFonts w:ascii="Times New Roman" w:eastAsia="Times New Roman" w:hAnsi="Times New Roman" w:cs="Times New Roman"/>
          <w:sz w:val="22"/>
          <w:szCs w:val="22"/>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A521EF">
        <w:rPr>
          <w:rFonts w:ascii="Times New Roman" w:hAnsi="Times New Roman" w:cs="Times New Roman"/>
          <w:sz w:val="22"/>
          <w:szCs w:val="22"/>
          <w:lang w:val="lt-LT"/>
        </w:rPr>
        <w:t xml:space="preserve"> </w:t>
      </w:r>
      <w:r w:rsidRPr="00A521EF">
        <w:rPr>
          <w:rFonts w:ascii="Times New Roman" w:eastAsia="Times New Roman" w:hAnsi="Times New Roman" w:cs="Times New Roman"/>
          <w:sz w:val="22"/>
          <w:szCs w:val="22"/>
          <w:lang w:val="lt-LT"/>
        </w:rPr>
        <w:t xml:space="preserve">santykius, </w:t>
      </w:r>
      <w:r w:rsidRPr="00A521EF">
        <w:rPr>
          <w:rFonts w:ascii="Times New Roman" w:hAnsi="Times New Roman" w:cs="Times New Roman"/>
          <w:sz w:val="22"/>
          <w:szCs w:val="22"/>
          <w:lang w:val="lt-LT"/>
        </w:rPr>
        <w:t>kylančius iš, ar susijusius su pirkimo procedūromis.</w:t>
      </w:r>
    </w:p>
    <w:p w14:paraId="1C9742AA" w14:textId="4FE7038A" w:rsidR="007A0DC5" w:rsidRPr="00A521EF" w:rsidRDefault="00213344" w:rsidP="007A0DC5">
      <w:pPr>
        <w:pStyle w:val="Heading1"/>
        <w:numPr>
          <w:ilvl w:val="0"/>
          <w:numId w:val="2"/>
        </w:numPr>
        <w:rPr>
          <w:rFonts w:ascii="Times New Roman" w:hAnsi="Times New Roman" w:cs="Times New Roman"/>
          <w:b/>
          <w:bCs/>
          <w:color w:val="auto"/>
          <w:sz w:val="22"/>
          <w:szCs w:val="22"/>
          <w:lang w:val="lt-LT"/>
        </w:rPr>
      </w:pPr>
      <w:bookmarkStart w:id="2" w:name="_Toc126263050"/>
      <w:r w:rsidRPr="00A521EF">
        <w:rPr>
          <w:rFonts w:ascii="Times New Roman" w:hAnsi="Times New Roman" w:cs="Times New Roman"/>
          <w:b/>
          <w:bCs/>
          <w:color w:val="auto"/>
          <w:sz w:val="22"/>
          <w:szCs w:val="22"/>
          <w:lang w:val="lt-LT"/>
        </w:rPr>
        <w:t>PIRKIMO OBJEKTAS</w:t>
      </w:r>
      <w:bookmarkEnd w:id="2"/>
    </w:p>
    <w:p w14:paraId="71E52D4D" w14:textId="77777777" w:rsidR="007A0DC5" w:rsidRPr="00A521EF" w:rsidRDefault="007A0DC5" w:rsidP="007A0DC5">
      <w:pPr>
        <w:pStyle w:val="NoSpacing"/>
        <w:numPr>
          <w:ilvl w:val="1"/>
          <w:numId w:val="50"/>
        </w:numPr>
        <w:ind w:left="0" w:firstLine="567"/>
        <w:contextualSpacing/>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Perkančiosios organizacijos</w:t>
      </w:r>
      <w:r w:rsidRPr="00A521EF">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A521EF">
        <w:rPr>
          <w:rFonts w:ascii="Times New Roman" w:hAnsi="Times New Roman" w:cs="Times New Roman"/>
          <w:sz w:val="22"/>
          <w:szCs w:val="22"/>
          <w:lang w:val="lt-LT"/>
        </w:rPr>
        <w:t>. Jeigu pirkimas skaidomas į dalis, tiekėjų pateikti pasiūlymai dėl kiekvienos jų priimami ir vertinami atskirai.</w:t>
      </w:r>
    </w:p>
    <w:p w14:paraId="0007CFFF" w14:textId="77777777" w:rsidR="007A0DC5" w:rsidRPr="00A521EF" w:rsidRDefault="007A0DC5" w:rsidP="007A0DC5">
      <w:pPr>
        <w:pStyle w:val="NoSpacing"/>
        <w:numPr>
          <w:ilvl w:val="1"/>
          <w:numId w:val="50"/>
        </w:numPr>
        <w:ind w:left="0" w:firstLine="567"/>
        <w:contextualSpacing/>
        <w:jc w:val="both"/>
        <w:rPr>
          <w:rFonts w:ascii="Times New Roman" w:hAnsi="Times New Roman" w:cs="Times New Roman"/>
          <w:sz w:val="22"/>
          <w:szCs w:val="22"/>
          <w:lang w:val="lt-LT"/>
        </w:rPr>
      </w:pPr>
      <w:r w:rsidRPr="00A521EF">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7EA2011" w14:textId="348B3FEB" w:rsidR="007A0DC5" w:rsidRPr="00A521EF" w:rsidRDefault="00213344" w:rsidP="007A0DC5">
      <w:pPr>
        <w:pStyle w:val="Heading1"/>
        <w:numPr>
          <w:ilvl w:val="0"/>
          <w:numId w:val="9"/>
        </w:numPr>
        <w:tabs>
          <w:tab w:val="left" w:pos="567"/>
        </w:tabs>
        <w:jc w:val="both"/>
        <w:rPr>
          <w:rFonts w:ascii="Times New Roman" w:hAnsi="Times New Roman" w:cs="Times New Roman"/>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521EF">
        <w:rPr>
          <w:rFonts w:ascii="Times New Roman" w:hAnsi="Times New Roman" w:cs="Times New Roman"/>
          <w:b/>
          <w:bCs/>
          <w:color w:val="auto"/>
          <w:sz w:val="22"/>
          <w:szCs w:val="22"/>
          <w:lang w:val="lt-LT"/>
        </w:rPr>
        <w:t>PERKANČIOSIOS ORGANIZACIJOS IR TIEKĖJŲ BENDRAVIMO IR KEITIMOSI INFORMACIJA PRIEMONĖS</w:t>
      </w:r>
      <w:bookmarkEnd w:id="12"/>
      <w:bookmarkEnd w:id="13"/>
      <w:bookmarkEnd w:id="14"/>
      <w:bookmarkEnd w:id="15"/>
      <w:r w:rsidRPr="00A521EF">
        <w:rPr>
          <w:rFonts w:ascii="Times New Roman" w:hAnsi="Times New Roman" w:cs="Times New Roman"/>
          <w:b/>
          <w:bCs/>
          <w:color w:val="auto"/>
          <w:sz w:val="22"/>
          <w:szCs w:val="22"/>
          <w:lang w:val="lt-LT"/>
        </w:rPr>
        <w:t xml:space="preserve"> </w:t>
      </w:r>
    </w:p>
    <w:p w14:paraId="7BDD1718"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6BCBFBA3"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Pirkimo dokumentai ir jų paaiškinimai bei papildymai skelbiami CVP IS adresu </w:t>
      </w:r>
      <w:hyperlink r:id="rId14" w:history="1">
        <w:r w:rsidRPr="00A521EF">
          <w:rPr>
            <w:rStyle w:val="Hyperlink"/>
            <w:rFonts w:ascii="Times New Roman" w:hAnsi="Times New Roman" w:cs="Times New Roman"/>
            <w:color w:val="0070C0"/>
            <w:sz w:val="22"/>
            <w:szCs w:val="22"/>
            <w:lang w:val="lt-LT"/>
          </w:rPr>
          <w:t>https://viesiejipirkimai.lt</w:t>
        </w:r>
      </w:hyperlink>
      <w:r w:rsidRPr="00A521EF">
        <w:rPr>
          <w:rFonts w:ascii="Times New Roman" w:hAnsi="Times New Roman" w:cs="Times New Roman"/>
          <w:sz w:val="22"/>
          <w:szCs w:val="22"/>
          <w:lang w:val="lt-LT"/>
        </w:rPr>
        <w:t>. Perkančioji organizacija neteikia tiekėjams pirkimo dokumentų popierinio varianto. Tiekėjai turi atidžiai stebėti CVP IS talpinamus pirkimo dokumentų paaiškinimus bei papildymus, per CVP IS gautus pranešimus.</w:t>
      </w:r>
    </w:p>
    <w:p w14:paraId="0B818917"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sz w:val="22"/>
          <w:szCs w:val="22"/>
          <w:lang w:val="lt-LT"/>
        </w:rPr>
        <w:t xml:space="preserve">Pirkime gali dalyvauti ir pasiūlymus gali pateikti tik CVP IS registruoti teikėjai. Tiekėjai gali užsiregistruoti CVP IS adresu </w:t>
      </w:r>
      <w:hyperlink r:id="rId15" w:history="1">
        <w:r w:rsidRPr="00A521EF">
          <w:rPr>
            <w:rStyle w:val="Hyperlink"/>
            <w:rFonts w:ascii="Times New Roman" w:hAnsi="Times New Roman" w:cs="Times New Roman"/>
            <w:color w:val="0070C0"/>
            <w:sz w:val="22"/>
            <w:szCs w:val="22"/>
            <w:lang w:val="lt-LT"/>
          </w:rPr>
          <w:t>https://viesiejipirkimai.lt</w:t>
        </w:r>
      </w:hyperlink>
      <w:r w:rsidRPr="00A521EF">
        <w:rPr>
          <w:rFonts w:ascii="Times New Roman" w:hAnsi="Times New Roman" w:cs="Times New Roman"/>
          <w:sz w:val="22"/>
          <w:szCs w:val="22"/>
          <w:lang w:val="lt-LT"/>
        </w:rPr>
        <w:t xml:space="preserve">. </w:t>
      </w:r>
    </w:p>
    <w:p w14:paraId="0374E7FD"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Perkančiosios organizacijos ir tiekėjų bendravimas ir keitimasis informacija</w:t>
      </w:r>
      <w:r w:rsidRPr="00A521EF">
        <w:rPr>
          <w:rFonts w:ascii="Times New Roman" w:hAnsi="Times New Roman" w:cs="Times New Roman"/>
          <w:color w:val="00B050"/>
          <w:sz w:val="22"/>
          <w:szCs w:val="22"/>
          <w:lang w:val="lt-LT"/>
        </w:rPr>
        <w:t xml:space="preserve"> </w:t>
      </w:r>
      <w:r w:rsidRPr="00A521EF">
        <w:rPr>
          <w:rFonts w:ascii="Times New Roman" w:hAnsi="Times New Roman" w:cs="Times New Roman"/>
          <w:sz w:val="22"/>
          <w:szCs w:val="22"/>
          <w:lang w:val="lt-LT"/>
        </w:rPr>
        <w:t>vyksta naudojantis CVP IS priemonėmis, išskyrus:</w:t>
      </w:r>
    </w:p>
    <w:p w14:paraId="36F483F7" w14:textId="77777777"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5D777744" w14:textId="77777777" w:rsidR="007A0DC5" w:rsidRPr="00A521EF" w:rsidRDefault="007A0DC5" w:rsidP="007A0DC5">
      <w:pPr>
        <w:pStyle w:val="ListParagraph"/>
        <w:numPr>
          <w:ilvl w:val="2"/>
          <w:numId w:val="9"/>
        </w:numPr>
        <w:tabs>
          <w:tab w:val="left" w:pos="1418"/>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themeColor="text1"/>
          <w:sz w:val="22"/>
          <w:szCs w:val="22"/>
          <w:lang w:val="lt-LT"/>
        </w:rPr>
        <w:t>jei dėl pirkimo pobūdžio perkančiajai organizacijai reikia naudoti specialių informacinių sistemų priemones ir įrangą, kurios nėra visuotinai naudojamos.</w:t>
      </w:r>
    </w:p>
    <w:p w14:paraId="4B27520E" w14:textId="77777777" w:rsidR="007A0DC5" w:rsidRPr="00A521EF" w:rsidRDefault="007A0DC5" w:rsidP="007A0DC5">
      <w:pPr>
        <w:pStyle w:val="ListParagraph"/>
        <w:numPr>
          <w:ilvl w:val="1"/>
          <w:numId w:val="9"/>
        </w:numPr>
        <w:tabs>
          <w:tab w:val="left" w:pos="1134"/>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3E83C192"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bCs/>
          <w:sz w:val="22"/>
          <w:szCs w:val="22"/>
          <w:lang w:val="lt-LT"/>
        </w:rPr>
        <w:t>Pasiūlymai teikiami CVP IS priemonėmis. Instrukcija kaip pateikti pasiūlymą skelbiama Viešųjų pirkimų tarnybos interneto svetainėje</w:t>
      </w:r>
      <w:r w:rsidRPr="00A521EF">
        <w:rPr>
          <w:rStyle w:val="FootnoteReference"/>
          <w:rFonts w:ascii="Times New Roman" w:hAnsi="Times New Roman" w:cs="Times New Roman"/>
          <w:bCs/>
          <w:sz w:val="22"/>
          <w:szCs w:val="22"/>
          <w:lang w:val="lt-LT"/>
        </w:rPr>
        <w:footnoteReference w:id="2"/>
      </w:r>
      <w:r w:rsidRPr="00A521EF">
        <w:rPr>
          <w:rFonts w:ascii="Times New Roman" w:hAnsi="Times New Roman" w:cs="Times New Roman"/>
          <w:bCs/>
          <w:sz w:val="22"/>
          <w:szCs w:val="22"/>
          <w:lang w:val="lt-LT"/>
        </w:rPr>
        <w:t xml:space="preserve">. </w:t>
      </w:r>
    </w:p>
    <w:p w14:paraId="5FA5D9C0"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bCs/>
          <w:sz w:val="22"/>
          <w:szCs w:val="22"/>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89F812D" w14:textId="325400ED"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16" w:name="_Ref38446835"/>
      <w:bookmarkStart w:id="17" w:name="_Toc48053162"/>
      <w:bookmarkStart w:id="18" w:name="_Toc126263052"/>
      <w:r w:rsidRPr="00A521EF">
        <w:rPr>
          <w:rFonts w:ascii="Times New Roman" w:hAnsi="Times New Roman" w:cs="Times New Roman"/>
          <w:b/>
          <w:bCs/>
          <w:color w:val="auto"/>
          <w:sz w:val="22"/>
          <w:szCs w:val="22"/>
          <w:lang w:val="lt-LT"/>
        </w:rPr>
        <w:t>PIRKIMO DOKUMENTŲ PAAIŠKINIMAI IR PATIKSLINIMAI</w:t>
      </w:r>
      <w:bookmarkEnd w:id="16"/>
      <w:bookmarkEnd w:id="17"/>
      <w:bookmarkEnd w:id="18"/>
      <w:r w:rsidRPr="00A521EF">
        <w:rPr>
          <w:rFonts w:ascii="Times New Roman" w:hAnsi="Times New Roman" w:cs="Times New Roman"/>
          <w:b/>
          <w:bCs/>
          <w:color w:val="auto"/>
          <w:sz w:val="22"/>
          <w:szCs w:val="22"/>
          <w:lang w:val="lt-LT"/>
        </w:rPr>
        <w:t xml:space="preserve"> </w:t>
      </w:r>
    </w:p>
    <w:p w14:paraId="1A2B80CE"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iCs/>
          <w:sz w:val="22"/>
          <w:szCs w:val="22"/>
          <w:lang w:val="lt-LT"/>
        </w:rPr>
      </w:pPr>
      <w:bookmarkStart w:id="19" w:name="_Ref37253797"/>
      <w:r w:rsidRPr="00A521EF">
        <w:rPr>
          <w:rFonts w:ascii="Times New Roman" w:hAnsi="Times New Roman" w:cs="Times New Roman"/>
          <w:sz w:val="22"/>
          <w:szCs w:val="22"/>
          <w:lang w:val="lt-LT"/>
        </w:rPr>
        <w:t>Tiekėjai bendrųjų pirkimo sąlygų 4 skyriuje</w:t>
      </w:r>
      <w:r w:rsidRPr="00A521EF">
        <w:rPr>
          <w:rFonts w:ascii="Times New Roman" w:hAnsi="Times New Roman" w:cs="Times New Roman"/>
          <w:color w:val="0070C0"/>
          <w:sz w:val="22"/>
          <w:szCs w:val="22"/>
          <w:lang w:val="lt-LT"/>
        </w:rPr>
        <w:t xml:space="preserve"> </w:t>
      </w:r>
      <w:r w:rsidRPr="00A521EF">
        <w:rPr>
          <w:rFonts w:ascii="Times New Roman" w:hAnsi="Times New Roman" w:cs="Times New Roman"/>
          <w:sz w:val="22"/>
          <w:szCs w:val="22"/>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A521EF">
        <w:rPr>
          <w:rFonts w:ascii="Times New Roman" w:hAnsi="Times New Roman" w:cs="Times New Roman"/>
          <w:sz w:val="22"/>
          <w:szCs w:val="22"/>
          <w:lang w:val="lt-LT"/>
        </w:rPr>
        <w:t>dokumentus.</w:t>
      </w:r>
    </w:p>
    <w:p w14:paraId="11F91011"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 xml:space="preserve">Tiekėjai turi būti aktyvūs ir pateikti klausimus ar paprašyti paaiškinti pirkimo dokumentus iš karto juos išanalizavę, atsižvelgdami į tai, kad terminas, skirtas pateikti klausimams ir prašymams, yra ribotas. </w:t>
      </w:r>
      <w:r w:rsidRPr="00A521EF">
        <w:rPr>
          <w:rFonts w:ascii="Times New Roman" w:hAnsi="Times New Roman" w:cs="Times New Roman"/>
          <w:sz w:val="22"/>
          <w:szCs w:val="22"/>
          <w:lang w:val="lt-LT"/>
        </w:rPr>
        <w:t xml:space="preserve">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w:t>
      </w:r>
      <w:r w:rsidRPr="00A521EF">
        <w:rPr>
          <w:rFonts w:ascii="Times New Roman" w:hAnsi="Times New Roman" w:cs="Times New Roman"/>
          <w:sz w:val="22"/>
          <w:szCs w:val="22"/>
          <w:lang w:val="lt-LT"/>
        </w:rPr>
        <w:lastRenderedPageBreak/>
        <w:t>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AEA1C9E" w14:textId="77777777" w:rsidR="007A0DC5" w:rsidRPr="00A521EF" w:rsidRDefault="007A0DC5" w:rsidP="007A0DC5">
      <w:pPr>
        <w:pStyle w:val="ListParagraph"/>
        <w:numPr>
          <w:ilvl w:val="1"/>
          <w:numId w:val="9"/>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hAnsi="Times New Roman" w:cs="Times New Roman"/>
          <w:sz w:val="22"/>
          <w:szCs w:val="22"/>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25894F8" w14:textId="1725CA7C" w:rsidR="007A0DC5" w:rsidRPr="00A521EF" w:rsidRDefault="007A0DC5" w:rsidP="007A0DC5">
      <w:pPr>
        <w:pStyle w:val="ListParagraph"/>
        <w:numPr>
          <w:ilvl w:val="1"/>
          <w:numId w:val="9"/>
        </w:numPr>
        <w:spacing w:after="120" w:line="20" w:lineRule="atLeast"/>
        <w:ind w:left="0" w:firstLine="567"/>
        <w:jc w:val="both"/>
        <w:rPr>
          <w:rFonts w:ascii="Times New Roman" w:eastAsia="Calibri" w:hAnsi="Times New Roman" w:cs="Times New Roman"/>
          <w:i/>
          <w:iCs/>
          <w:color w:val="7030A0"/>
          <w:sz w:val="22"/>
          <w:szCs w:val="22"/>
          <w:lang w:val="lt-LT"/>
        </w:rPr>
      </w:pPr>
      <w:r w:rsidRPr="00A521EF">
        <w:rPr>
          <w:rFonts w:ascii="Times New Roman" w:hAnsi="Times New Roman" w:cs="Times New Roman"/>
          <w:sz w:val="22"/>
          <w:szCs w:val="22"/>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521EF">
        <w:rPr>
          <w:rFonts w:ascii="Times New Roman" w:hAnsi="Times New Roman" w:cs="Times New Roman"/>
          <w:i/>
          <w:iCs/>
          <w:sz w:val="22"/>
          <w:szCs w:val="22"/>
          <w:lang w:val="lt-LT"/>
        </w:rPr>
        <w:t>Tarptautinės vertės pirkimo atveju negali būti daromi tokie esminiai pirkimo dokumentų pakeitimai, dėl kurių būtų buvę galima leisti dalyvauti kitiems tiekėjams nei iš pradžių atrinktieji arba pirkimo procedūra būtų pritraukusi daugiau dalyvių.</w:t>
      </w:r>
    </w:p>
    <w:p w14:paraId="3B57B115"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 numatomi susitikimai su tiekėjais dėl pirkimo dokumentų paaiškinimo ir (ar) objekto apžiūros, informacija apie tai bei tokių susitikimų tvarka pateikiama specialiosiose pirkimo sąlygose.</w:t>
      </w:r>
    </w:p>
    <w:p w14:paraId="2E3134F1" w14:textId="14549723"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0" w:name="_Ref39473754"/>
      <w:bookmarkStart w:id="21" w:name="_Ref39473761"/>
      <w:bookmarkStart w:id="22" w:name="_Ref39474188"/>
      <w:bookmarkStart w:id="23" w:name="_Toc48053164"/>
      <w:bookmarkStart w:id="24" w:name="_Toc126263053"/>
      <w:r w:rsidRPr="00A521EF">
        <w:rPr>
          <w:rFonts w:ascii="Times New Roman" w:hAnsi="Times New Roman" w:cs="Times New Roman"/>
          <w:b/>
          <w:bCs/>
          <w:color w:val="auto"/>
          <w:sz w:val="22"/>
          <w:szCs w:val="22"/>
          <w:lang w:val="lt-LT"/>
        </w:rPr>
        <w:t>TIEKĖJŲ PAŠALINIMO PAGRINDAI</w:t>
      </w:r>
      <w:bookmarkEnd w:id="20"/>
      <w:bookmarkEnd w:id="21"/>
      <w:bookmarkEnd w:id="22"/>
      <w:bookmarkEnd w:id="23"/>
      <w:bookmarkEnd w:id="24"/>
    </w:p>
    <w:p w14:paraId="30C8D1E0"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 xml:space="preserve"> </w:t>
      </w:r>
      <w:r w:rsidRPr="00A521EF">
        <w:rPr>
          <w:rFonts w:ascii="Times New Roman" w:hAnsi="Times New Roman" w:cs="Times New Roman"/>
          <w:sz w:val="22"/>
          <w:szCs w:val="22"/>
          <w:lang w:val="lt-LT"/>
        </w:rPr>
        <w:t xml:space="preserve">Reikalavimai dėl tiekėjo, ūkio subjektų, kurių pajėgumais tiekėjas remiasi ir, jei taikoma, </w:t>
      </w:r>
      <w:bookmarkStart w:id="25" w:name="_Hlk41039660"/>
      <w:r w:rsidRPr="00A521EF">
        <w:rPr>
          <w:rFonts w:ascii="Times New Roman" w:hAnsi="Times New Roman" w:cs="Times New Roman"/>
          <w:sz w:val="22"/>
          <w:szCs w:val="22"/>
          <w:lang w:val="lt-LT"/>
        </w:rPr>
        <w:t xml:space="preserve">subtiekėjų </w:t>
      </w:r>
      <w:bookmarkEnd w:id="25"/>
      <w:r w:rsidRPr="00A521EF">
        <w:rPr>
          <w:rFonts w:ascii="Times New Roman" w:hAnsi="Times New Roman" w:cs="Times New Roman"/>
          <w:sz w:val="22"/>
          <w:szCs w:val="22"/>
          <w:lang w:val="lt-LT"/>
        </w:rPr>
        <w:t xml:space="preserve">pašalinimo pagrindų nebuvimo bei jų nebuvimą patvirtinančių dokumentų nurodyti specialiosiose pirkimo sąlygose. </w:t>
      </w:r>
    </w:p>
    <w:p w14:paraId="23284D6D" w14:textId="3F3F7E28"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A521EF">
        <w:rPr>
          <w:rFonts w:ascii="Times New Roman" w:eastAsia="Calibri" w:hAnsi="Times New Roman" w:cs="Times New Roman"/>
          <w:sz w:val="22"/>
          <w:szCs w:val="22"/>
          <w:lang w:val="lt-LT"/>
        </w:rPr>
        <w:t xml:space="preserve">specialiosiose </w:t>
      </w:r>
      <w:r w:rsidRPr="00A521EF">
        <w:rPr>
          <w:rFonts w:ascii="Times New Roman" w:hAnsi="Times New Roman" w:cs="Times New Roman"/>
          <w:sz w:val="22"/>
          <w:szCs w:val="22"/>
          <w:lang w:val="lt-LT"/>
        </w:rPr>
        <w:t>pirkimo sąlygose nustatytų tiekėjo pašalinimo pagrindų.</w:t>
      </w:r>
    </w:p>
    <w:p w14:paraId="5C2F1A46"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pašalina tiekėją iš pirkimo procedūros pagal VPĮ 46 straipsnio 4 ir 6 dalyse nurodytus ir specialiosiose pirkimo sąlygose</w:t>
      </w:r>
      <w:r w:rsidRPr="00A521EF">
        <w:rPr>
          <w:rFonts w:ascii="Times New Roman" w:eastAsia="Calibri" w:hAnsi="Times New Roman" w:cs="Times New Roman"/>
          <w:sz w:val="22"/>
          <w:szCs w:val="22"/>
          <w:lang w:val="lt-LT"/>
        </w:rPr>
        <w:t xml:space="preserve"> </w:t>
      </w:r>
      <w:r w:rsidRPr="00A521EF">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160FDACE" w14:textId="74517835" w:rsidR="007A0DC5" w:rsidRPr="00A521EF" w:rsidRDefault="007A0DC5" w:rsidP="007A0DC5">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A521EF">
        <w:rPr>
          <w:rFonts w:ascii="Times New Roman" w:hAnsi="Times New Roman" w:cs="Times New Roman"/>
          <w:sz w:val="22"/>
          <w:szCs w:val="22"/>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7949CF79" w14:textId="01D79396" w:rsidR="007A0DC5" w:rsidRPr="00A521EF" w:rsidRDefault="007A0DC5" w:rsidP="007A0DC5">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A521EF">
        <w:rPr>
          <w:rFonts w:ascii="Times New Roman" w:hAnsi="Times New Roman" w:cs="Times New Roman"/>
          <w:sz w:val="22"/>
          <w:szCs w:val="22"/>
          <w:lang w:val="lt-LT"/>
        </w:rPr>
        <w:t>Nepaisant 6.2. ir 6.3. punkto nuostatų, tiekėjas iš pirkimo nepašalinamas VPĮ 46 straipsnio 3 ir 10 dalyse nustatytais atvejais (atsižvelgiant į VPĮ 46 straipsnio 11 ir 12 dalių nuostatas),</w:t>
      </w:r>
      <w:r w:rsidRPr="00A521EF">
        <w:rPr>
          <w:rFonts w:ascii="Times New Roman" w:eastAsia="Arial" w:hAnsi="Times New Roman" w:cs="Times New Roman"/>
          <w:sz w:val="22"/>
          <w:szCs w:val="22"/>
          <w:lang w:val="lt-LT"/>
        </w:rPr>
        <w:t xml:space="preserve"> taip pat jeigu pagal VPĮ 46 straipsnio 8 dalį vertindama tiekėjo patikimumą </w:t>
      </w: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1FA94F78" w14:textId="4C193499" w:rsidR="007A0DC5" w:rsidRPr="00A521EF" w:rsidRDefault="00213344" w:rsidP="007A0DC5">
      <w:pPr>
        <w:pStyle w:val="Heading1"/>
        <w:numPr>
          <w:ilvl w:val="0"/>
          <w:numId w:val="9"/>
        </w:numPr>
        <w:ind w:left="709" w:hanging="709"/>
        <w:contextualSpacing/>
        <w:jc w:val="both"/>
        <w:rPr>
          <w:rFonts w:ascii="Times New Roman" w:hAnsi="Times New Roman" w:cs="Times New Roman"/>
          <w:b/>
          <w:bCs/>
          <w:color w:val="auto"/>
          <w:sz w:val="22"/>
          <w:szCs w:val="22"/>
          <w:lang w:val="lt-LT"/>
        </w:rPr>
      </w:pPr>
      <w:bookmarkStart w:id="26" w:name="_Toc48053165"/>
      <w:bookmarkStart w:id="27" w:name="_Toc126263054"/>
      <w:r w:rsidRPr="00A521EF">
        <w:rPr>
          <w:rFonts w:ascii="Times New Roman" w:hAnsi="Times New Roman" w:cs="Times New Roman"/>
          <w:b/>
          <w:bCs/>
          <w:color w:val="auto"/>
          <w:sz w:val="22"/>
          <w:szCs w:val="22"/>
          <w:lang w:val="lt-LT"/>
        </w:rPr>
        <w:t>TIEKĖJŲ KVALIFIKACIJOS REIKALAVIMAI IR REIKALAUJAMI KOKYBĖS BEI APLINKOS APSAUGOS VADYBOS SISTEMŲ STANDARTAI</w:t>
      </w:r>
      <w:bookmarkEnd w:id="26"/>
      <w:bookmarkEnd w:id="27"/>
    </w:p>
    <w:p w14:paraId="3D5A6178" w14:textId="77777777" w:rsidR="007A0DC5" w:rsidRPr="00A521EF" w:rsidRDefault="007A0DC5" w:rsidP="007A0DC5">
      <w:pPr>
        <w:pStyle w:val="ListParagraph"/>
        <w:numPr>
          <w:ilvl w:val="1"/>
          <w:numId w:val="10"/>
        </w:numPr>
        <w:spacing w:after="120" w:line="20" w:lineRule="atLeast"/>
        <w:ind w:left="0" w:firstLine="709"/>
        <w:jc w:val="both"/>
        <w:rPr>
          <w:rFonts w:ascii="Times New Roman" w:eastAsiaTheme="minorHAnsi" w:hAnsi="Times New Roman" w:cs="Times New Roman"/>
          <w:sz w:val="22"/>
          <w:szCs w:val="22"/>
          <w:lang w:val="lt-LT"/>
        </w:rPr>
      </w:pPr>
      <w:r w:rsidRPr="00A521EF">
        <w:rPr>
          <w:rFonts w:ascii="Times New Roman" w:hAnsi="Times New Roman" w:cs="Times New Roman"/>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w:t>
      </w:r>
      <w:r w:rsidRPr="00A521EF">
        <w:rPr>
          <w:rFonts w:ascii="Times New Roman" w:eastAsiaTheme="minorHAnsi" w:hAnsi="Times New Roman" w:cs="Times New Roman"/>
          <w:sz w:val="22"/>
          <w:szCs w:val="22"/>
          <w:lang w:val="lt-LT"/>
        </w:rPr>
        <w:t xml:space="preserve">specialiosiose pirkimo sąlygose. </w:t>
      </w:r>
    </w:p>
    <w:p w14:paraId="4F5A1F3F" w14:textId="77777777" w:rsidR="007A0DC5" w:rsidRPr="00A521EF" w:rsidRDefault="007A0DC5" w:rsidP="007A0DC5">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A521EF">
        <w:rPr>
          <w:rFonts w:ascii="Times New Roman" w:hAnsi="Times New Roman" w:cs="Times New Roman"/>
          <w:sz w:val="22"/>
          <w:szCs w:val="22"/>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F6D87E1" w14:textId="74641932" w:rsidR="007A0DC5" w:rsidRPr="00A521EF" w:rsidRDefault="007A0DC5" w:rsidP="007A0DC5">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A521EF">
        <w:rPr>
          <w:rFonts w:ascii="Times New Roman" w:hAnsi="Times New Roman" w:cs="Times New Roman"/>
          <w:sz w:val="22"/>
          <w:szCs w:val="22"/>
          <w:lang w:val="lt-LT"/>
        </w:rPr>
        <w:lastRenderedPageBreak/>
        <w:t xml:space="preserve"> Jeigu ūkio subjektas, kurio pajėgumais tiekėjas remiasi, netenkina jam keliamų kvalifikacijos reikalavimų, perkančioji organizacija pareikalaus per jos nustatytą terminą pakeisti jį reikalavimus atitinkančiu ūkio subjektu.</w:t>
      </w:r>
    </w:p>
    <w:p w14:paraId="3802B455" w14:textId="39AD96B9"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8" w:name="_Toc48053166"/>
      <w:bookmarkStart w:id="29" w:name="_Toc126263055"/>
      <w:r w:rsidRPr="00A521EF">
        <w:rPr>
          <w:rFonts w:ascii="Times New Roman" w:hAnsi="Times New Roman" w:cs="Times New Roman"/>
          <w:b/>
          <w:bCs/>
          <w:color w:val="auto"/>
          <w:sz w:val="22"/>
          <w:szCs w:val="22"/>
          <w:lang w:val="lt-LT"/>
        </w:rPr>
        <w:t>REZERVUOTA TEISĖ DALYVAUTI PIRKIME</w:t>
      </w:r>
      <w:bookmarkEnd w:id="28"/>
      <w:bookmarkEnd w:id="29"/>
    </w:p>
    <w:p w14:paraId="5ACCE271"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Šis skyrius taikomas, jeigu perkančioji organizacija specialiosiose pirkimo sąlygose rezervuoja teisę dalyvauti pirkime specialiosiose pirkimo sąlygose nurodytiems tiekėjams.</w:t>
      </w:r>
    </w:p>
    <w:p w14:paraId="0117E06C" w14:textId="6C5D6901"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bookmarkStart w:id="30" w:name="_Ref48036094"/>
      <w:r w:rsidRPr="00A521EF">
        <w:rPr>
          <w:rFonts w:ascii="Times New Roman" w:hAnsi="Times New Roman" w:cs="Times New Roman"/>
          <w:b/>
          <w:bCs/>
          <w:color w:val="000000"/>
          <w:sz w:val="22"/>
          <w:szCs w:val="22"/>
          <w:lang w:val="lt-LT"/>
        </w:rPr>
        <w:t>Jeigu perkančioji organizacija rezervuoja teisę pirkime dalyvauti tik VPĮ 23 straipsnyje nurodytiems tiekėjams</w:t>
      </w:r>
      <w:r w:rsidRPr="00A521EF">
        <w:rPr>
          <w:rFonts w:ascii="Times New Roman" w:hAnsi="Times New Roman" w:cs="Times New Roman"/>
          <w:color w:val="000000"/>
          <w:sz w:val="22"/>
          <w:szCs w:val="22"/>
          <w:lang w:val="lt-LT"/>
        </w:rPr>
        <w:t>, pirkime gali dalyvauti tik:</w:t>
      </w:r>
      <w:bookmarkEnd w:id="30"/>
    </w:p>
    <w:p w14:paraId="0C093AC5" w14:textId="3BE02376" w:rsidR="007A0DC5" w:rsidRPr="00A521EF"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521EF">
        <w:rPr>
          <w:rFonts w:ascii="Times New Roman" w:hAnsi="Times New Roman" w:cs="Times New Roman"/>
          <w:color w:val="000000"/>
          <w:sz w:val="22"/>
          <w:szCs w:val="22"/>
          <w:lang w:val="lt-LT"/>
        </w:rPr>
        <w:t>tiekėjai, kuriuose nuteistųjų, atliekančių arešto, terminuoto laisvės atėmimo ir laisvės atėmimo iki gyvos galvos bausmes,</w:t>
      </w:r>
      <w:r w:rsidR="005068C2">
        <w:rPr>
          <w:rFonts w:ascii="Times New Roman" w:hAnsi="Times New Roman" w:cs="Times New Roman"/>
          <w:color w:val="000000"/>
          <w:sz w:val="22"/>
          <w:szCs w:val="22"/>
          <w:lang w:val="lt-LT"/>
        </w:rPr>
        <w:t xml:space="preserve"> </w:t>
      </w:r>
      <w:r w:rsidRPr="00A521EF">
        <w:rPr>
          <w:rFonts w:ascii="Times New Roman" w:hAnsi="Times New Roman" w:cs="Times New Roman"/>
          <w:color w:val="000000"/>
          <w:sz w:val="22"/>
          <w:szCs w:val="22"/>
          <w:lang w:val="lt-LT"/>
        </w:rPr>
        <w:t>dirba daugiau kaip 50 procentų to tiekėjo</w:t>
      </w:r>
      <w:r w:rsidR="005068C2">
        <w:rPr>
          <w:rFonts w:ascii="Times New Roman" w:hAnsi="Times New Roman" w:cs="Times New Roman"/>
          <w:color w:val="000000"/>
          <w:sz w:val="22"/>
          <w:szCs w:val="22"/>
          <w:lang w:val="lt-LT"/>
        </w:rPr>
        <w:t xml:space="preserve"> </w:t>
      </w:r>
      <w:r w:rsidRPr="00A521EF">
        <w:rPr>
          <w:rFonts w:ascii="Times New Roman" w:hAnsi="Times New Roman" w:cs="Times New Roman"/>
          <w:color w:val="000000"/>
          <w:sz w:val="22"/>
          <w:szCs w:val="22"/>
          <w:lang w:val="lt-LT"/>
        </w:rPr>
        <w:t>metinio vidutinio sąrašuose esančių darbuotojų skaičiaus;</w:t>
      </w:r>
    </w:p>
    <w:p w14:paraId="59205F7F" w14:textId="77777777" w:rsidR="007A0DC5" w:rsidRPr="00A521EF"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4" w:name="part_b3f278cdbcbe467a8b3f1d6ea4ea85f8"/>
      <w:bookmarkEnd w:id="34"/>
      <w:r w:rsidRPr="00A521EF">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49FC7EDD" w14:textId="77777777" w:rsidR="007A0DC5" w:rsidRPr="00A521EF"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5" w:name="part_472a163f4f844a9297cdf9e29b7fb942"/>
      <w:bookmarkEnd w:id="35"/>
      <w:r w:rsidRPr="00A521EF">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69BBFD8" w14:textId="56DA2AC1"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color w:val="000000"/>
          <w:sz w:val="22"/>
          <w:szCs w:val="22"/>
          <w:lang w:val="lt-LT"/>
        </w:rPr>
        <w:t xml:space="preserve">Tiekėjas gali pasitelkti tik tokius subtiekėjus sutarčiai vykdyti, taip pat gali remtis tik tokių ūkio subjektų pajėgumais, kurie turi 8.2 punkte nurodytą statusą. </w:t>
      </w:r>
    </w:p>
    <w:p w14:paraId="501BC052"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turi pagrįsti, kad </w:t>
      </w:r>
      <w:r w:rsidRPr="00A521EF">
        <w:rPr>
          <w:rFonts w:ascii="Times New Roman" w:hAnsi="Times New Roman" w:cs="Times New Roman"/>
          <w:color w:val="000000"/>
          <w:sz w:val="22"/>
          <w:szCs w:val="22"/>
          <w:lang w:val="lt-LT"/>
        </w:rPr>
        <w:t xml:space="preserve">jis, ūkio subjektai, kurių pajėgumais remiasi ir (ar) pasitelkiami subtiekėjai </w:t>
      </w:r>
      <w:r w:rsidRPr="00A521EF">
        <w:rPr>
          <w:rFonts w:ascii="Times New Roman" w:hAnsi="Times New Roman" w:cs="Times New Roman"/>
          <w:sz w:val="22"/>
          <w:szCs w:val="22"/>
          <w:lang w:val="lt-LT"/>
        </w:rPr>
        <w:t xml:space="preserve">turi </w:t>
      </w:r>
      <w:r w:rsidRPr="00A521EF">
        <w:rPr>
          <w:rFonts w:ascii="Times New Roman" w:hAnsi="Times New Roman" w:cs="Times New Roman"/>
          <w:color w:val="000000"/>
          <w:sz w:val="22"/>
          <w:szCs w:val="22"/>
          <w:lang w:val="lt-LT"/>
        </w:rPr>
        <w:t xml:space="preserve">8.2 punkte nurodytą statusą, pateikdamas kompetentingos institucijos išduotą dokumentą ar tiekėjo patvirtintą deklaraciją. </w:t>
      </w:r>
    </w:p>
    <w:p w14:paraId="53ADF78F"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ūkio subjektai, kurių pajėgumais tiekėjas remiasi, ir pasitelkiami subtiekėjai </w:t>
      </w:r>
      <w:r w:rsidRPr="00A521EF">
        <w:rPr>
          <w:rFonts w:ascii="Times New Roman" w:hAnsi="Times New Roman" w:cs="Times New Roman"/>
          <w:color w:val="000000" w:themeColor="text1"/>
          <w:sz w:val="22"/>
          <w:szCs w:val="22"/>
          <w:lang w:val="lt-LT"/>
        </w:rPr>
        <w:t>visą dalyvavimo pirkime ir sutarties vykdymo laikotarpį privalo  išlaikyti 8.2 punkte nurodytą statusą.</w:t>
      </w:r>
    </w:p>
    <w:p w14:paraId="53FF06C2"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b/>
          <w:bCs/>
          <w:color w:val="000000"/>
          <w:sz w:val="22"/>
          <w:szCs w:val="22"/>
          <w:lang w:val="lt-LT"/>
        </w:rPr>
        <w:t>Jeigu perkančioji organizacija rezervuoja teisę  pirkime dalyvauti tik VPĮ 24 straipsnyje nurodytiems tiekėjams</w:t>
      </w:r>
      <w:r w:rsidRPr="00A521EF">
        <w:rPr>
          <w:rFonts w:ascii="Times New Roman" w:hAnsi="Times New Roman" w:cs="Times New Roman"/>
          <w:color w:val="000000"/>
          <w:sz w:val="22"/>
          <w:szCs w:val="22"/>
          <w:lang w:val="lt-LT"/>
        </w:rPr>
        <w:t>, pirkime gali dalyvauti tik įmonės, atitinkančios visus šiuos reikalavimus:</w:t>
      </w:r>
    </w:p>
    <w:p w14:paraId="79B32A32" w14:textId="41446AC0"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bookmarkStart w:id="36" w:name="_Ref51235541"/>
      <w:r w:rsidRPr="00A521EF">
        <w:rPr>
          <w:rFonts w:ascii="Times New Roman" w:hAnsi="Times New Roman" w:cs="Times New Roman"/>
          <w:sz w:val="22"/>
          <w:szCs w:val="22"/>
          <w:lang w:val="lt-LT"/>
        </w:rPr>
        <w:t xml:space="preserve">jos tikslas turi būti viešosios paslaugos, susijusios su </w:t>
      </w:r>
      <w:r w:rsidRPr="00A521EF">
        <w:rPr>
          <w:rFonts w:ascii="Times New Roman" w:hAnsi="Times New Roman" w:cs="Times New Roman"/>
          <w:color w:val="000000" w:themeColor="text1"/>
          <w:sz w:val="22"/>
          <w:szCs w:val="22"/>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A521EF">
        <w:rPr>
          <w:rFonts w:ascii="Times New Roman" w:hAnsi="Times New Roman" w:cs="Times New Roman"/>
          <w:sz w:val="22"/>
          <w:szCs w:val="22"/>
          <w:lang w:val="lt-LT"/>
        </w:rPr>
        <w:t>, teikimas;</w:t>
      </w:r>
      <w:bookmarkEnd w:id="36"/>
      <w:r w:rsidRPr="00A521EF">
        <w:rPr>
          <w:rFonts w:ascii="Times New Roman" w:hAnsi="Times New Roman" w:cs="Times New Roman"/>
          <w:sz w:val="22"/>
          <w:szCs w:val="22"/>
          <w:lang w:val="lt-LT"/>
        </w:rPr>
        <w:t xml:space="preserve"> </w:t>
      </w:r>
    </w:p>
    <w:p w14:paraId="6966CBAE" w14:textId="7AA9BF8F"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jos pelnas gali būti panaudojamas tik įmonės veiklos tikslams. Pelnas gali būti paskirstomas ar perskirstomas tik atsižvelgiant į dalyvavimo įmonės valdyme veiksnius;</w:t>
      </w:r>
    </w:p>
    <w:p w14:paraId="27A0B44B" w14:textId="77777777"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B31722B" w14:textId="3F00C979"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 paskutinius 3 metus perkančioji organizacija su šia įmone nebuvo sudariusi sutarties pagal VPĮ 24 straipsnyje nustatytus reikalavimus.</w:t>
      </w:r>
    </w:p>
    <w:p w14:paraId="12F5BC0F"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sz w:val="22"/>
          <w:szCs w:val="22"/>
          <w:lang w:val="lt-LT"/>
        </w:rPr>
        <w:t>Tiekėjas gali remtis tik tokių ūkio subjektų pajėgumais ir (ar) pasitelkti tik subtiekėjus, atitinkančius 8.6 punkte nustatytus reikalavimus.</w:t>
      </w:r>
    </w:p>
    <w:p w14:paraId="783C3628" w14:textId="57BF10AC"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Tiekėjas turi pagrįsti, kad </w:t>
      </w:r>
      <w:r w:rsidRPr="00A521EF">
        <w:rPr>
          <w:rFonts w:ascii="Times New Roman" w:hAnsi="Times New Roman" w:cs="Times New Roman"/>
          <w:color w:val="000000"/>
          <w:sz w:val="22"/>
          <w:szCs w:val="22"/>
          <w:lang w:val="lt-LT"/>
        </w:rPr>
        <w:t>jis, ūkio subjektai, kurių pajėgumais remiasi</w:t>
      </w:r>
      <w:r w:rsidR="000274C8">
        <w:rPr>
          <w:rFonts w:ascii="Times New Roman" w:hAnsi="Times New Roman" w:cs="Times New Roman"/>
          <w:color w:val="000000"/>
          <w:sz w:val="22"/>
          <w:szCs w:val="22"/>
          <w:lang w:val="lt-LT"/>
        </w:rPr>
        <w:t>,</w:t>
      </w:r>
      <w:r w:rsidRPr="00A521EF">
        <w:rPr>
          <w:rFonts w:ascii="Times New Roman" w:hAnsi="Times New Roman" w:cs="Times New Roman"/>
          <w:color w:val="000000"/>
          <w:sz w:val="22"/>
          <w:szCs w:val="22"/>
          <w:lang w:val="lt-LT"/>
        </w:rPr>
        <w:t xml:space="preserve"> ir (ar) pasitelkiami subtiekėjai </w:t>
      </w:r>
      <w:r w:rsidRPr="00A521EF">
        <w:rPr>
          <w:rFonts w:ascii="Times New Roman" w:hAnsi="Times New Roman" w:cs="Times New Roman"/>
          <w:sz w:val="22"/>
          <w:szCs w:val="22"/>
          <w:lang w:val="lt-LT"/>
        </w:rPr>
        <w:t xml:space="preserve">atitinka </w:t>
      </w:r>
      <w:r w:rsidRPr="00A521EF">
        <w:rPr>
          <w:rFonts w:ascii="Times New Roman" w:hAnsi="Times New Roman" w:cs="Times New Roman"/>
          <w:color w:val="000000"/>
          <w:sz w:val="22"/>
          <w:szCs w:val="22"/>
          <w:lang w:val="lt-LT"/>
        </w:rPr>
        <w:t>8.6 punkte nustatytus reikalavimus pateikdamas tiekėjo patvirtintą deklaraciją.</w:t>
      </w:r>
    </w:p>
    <w:p w14:paraId="653B88D2" w14:textId="553B24EC" w:rsidR="007A0DC5" w:rsidRPr="00A521EF" w:rsidRDefault="00213344" w:rsidP="007A0DC5">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37" w:name="_Ref48037697"/>
      <w:bookmarkStart w:id="38" w:name="_Ref48037709"/>
      <w:bookmarkStart w:id="39" w:name="_Toc48053167"/>
      <w:bookmarkStart w:id="40" w:name="_Toc126263056"/>
      <w:r w:rsidRPr="00A521EF">
        <w:rPr>
          <w:rFonts w:ascii="Times New Roman" w:hAnsi="Times New Roman" w:cs="Times New Roman"/>
          <w:b/>
          <w:bCs/>
          <w:color w:val="auto"/>
          <w:sz w:val="22"/>
          <w:szCs w:val="22"/>
          <w:lang w:val="lt-LT"/>
        </w:rPr>
        <w:t>EBVPD PATEIKIMO TVARKA IR EBVPD PATEIKIAMOS INFORMACIJOS PATVIRTINIMO PRIEMONĖS</w:t>
      </w:r>
      <w:bookmarkEnd w:id="37"/>
      <w:bookmarkEnd w:id="38"/>
      <w:bookmarkEnd w:id="39"/>
      <w:bookmarkEnd w:id="40"/>
    </w:p>
    <w:p w14:paraId="37FCD660" w14:textId="3D283E34"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 xml:space="preserve">Tiekėjas, teikdamas pasiūlymą, turi pateikti EBVPD </w:t>
      </w:r>
      <w:r w:rsidR="00B6390D">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79B904E7"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Atskirą EBVPD pildo:</w:t>
      </w:r>
    </w:p>
    <w:p w14:paraId="49FDFE90"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tiekėjas;</w:t>
      </w:r>
    </w:p>
    <w:p w14:paraId="301BC2B0"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lastRenderedPageBreak/>
        <w:t>kiekvienas tiekėjų grupės narys (jeigu pasiūlymą teikia tiekėjų grupė);</w:t>
      </w:r>
    </w:p>
    <w:p w14:paraId="3408B4C0"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kiekvienas ūkio subjektas, jeigu tiekėjas remiasi jo pajėgumais pagal VPĮ 49 straipsnį;</w:t>
      </w:r>
    </w:p>
    <w:p w14:paraId="4D0B0948"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1" w:name="_Ref39744259"/>
      <w:r w:rsidRPr="00A521EF">
        <w:rPr>
          <w:rFonts w:ascii="Times New Roman" w:hAnsi="Times New Roman" w:cs="Times New Roman"/>
          <w:sz w:val="22"/>
          <w:szCs w:val="22"/>
          <w:lang w:val="lt-LT"/>
        </w:rPr>
        <w:t>pasiūlymo teikimo metu žinomi subtiekėjai (jeigu perkančioji organizacija nustato reikalavimus dėl subtiekėjų pašalinimo pagrindų).</w:t>
      </w:r>
      <w:bookmarkEnd w:id="41"/>
    </w:p>
    <w:p w14:paraId="3B6FFFB3"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2" w:name="_Ref39744312"/>
      <w:r w:rsidRPr="00A521EF">
        <w:rPr>
          <w:rFonts w:ascii="Times New Roman" w:hAnsi="Times New Roman" w:cs="Times New Roman"/>
          <w:sz w:val="22"/>
          <w:szCs w:val="22"/>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52B1491F" w14:textId="77777777" w:rsidR="007A0DC5" w:rsidRPr="00A521EF" w:rsidRDefault="007A0DC5" w:rsidP="007A0DC5">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sz w:val="22"/>
          <w:szCs w:val="22"/>
          <w:lang w:val="lt-LT"/>
        </w:rPr>
      </w:pPr>
      <w:r w:rsidRPr="00A521EF">
        <w:rPr>
          <w:rFonts w:ascii="Times New Roman" w:hAnsi="Times New Roman" w:cs="Times New Roman"/>
          <w:sz w:val="22"/>
          <w:szCs w:val="22"/>
          <w:lang w:val="lt-LT"/>
        </w:rPr>
        <w:t xml:space="preserve">EBVPD pildomas jį įkėlus </w:t>
      </w:r>
      <w:r w:rsidRPr="00A521EF">
        <w:rPr>
          <w:rFonts w:ascii="Times New Roman" w:eastAsia="Calibri" w:hAnsi="Times New Roman" w:cs="Times New Roman"/>
          <w:sz w:val="22"/>
          <w:szCs w:val="22"/>
          <w:lang w:val="lt-LT"/>
        </w:rPr>
        <w:t xml:space="preserve">interneto svetainėje </w:t>
      </w:r>
      <w:hyperlink r:id="rId16" w:history="1">
        <w:r w:rsidRPr="00A521EF">
          <w:rPr>
            <w:rStyle w:val="Hyperlink"/>
            <w:rFonts w:ascii="Times New Roman" w:hAnsi="Times New Roman" w:cs="Times New Roman"/>
            <w:color w:val="0070C0"/>
            <w:sz w:val="22"/>
            <w:szCs w:val="22"/>
            <w:lang w:val="lt-LT"/>
          </w:rPr>
          <w:t>http://ebvpd.eviesiejipirkimai.lt/espd-web/</w:t>
        </w:r>
      </w:hyperlink>
      <w:r w:rsidRPr="00A521EF">
        <w:rPr>
          <w:rFonts w:ascii="Times New Roman" w:hAnsi="Times New Roman" w:cs="Times New Roman"/>
          <w:sz w:val="22"/>
          <w:szCs w:val="22"/>
          <w:lang w:val="lt-LT"/>
        </w:rPr>
        <w:t>.</w:t>
      </w:r>
      <w:r w:rsidRPr="00A521EF">
        <w:rPr>
          <w:rFonts w:ascii="Times New Roman" w:eastAsia="Calibri" w:hAnsi="Times New Roman" w:cs="Times New Roman"/>
          <w:sz w:val="22"/>
          <w:szCs w:val="22"/>
          <w:lang w:val="lt-LT"/>
        </w:rPr>
        <w:t xml:space="preserve"> </w:t>
      </w:r>
      <w:r w:rsidRPr="00A521EF">
        <w:rPr>
          <w:rFonts w:ascii="Times New Roman" w:hAnsi="Times New Roman" w:cs="Times New Roman"/>
          <w:sz w:val="22"/>
          <w:szCs w:val="22"/>
          <w:shd w:val="clear" w:color="auto" w:fill="FFFFFF"/>
          <w:lang w:val="lt-LT"/>
        </w:rPr>
        <w:t xml:space="preserve">Tiekėjas, pildydamas EBVPD, laukelyje </w:t>
      </w:r>
      <w:r w:rsidRPr="00A521EF">
        <w:rPr>
          <w:rFonts w:ascii="Times New Roman" w:hAnsi="Times New Roman" w:cs="Times New Roman"/>
          <w:i/>
          <w:iCs/>
          <w:sz w:val="22"/>
          <w:szCs w:val="22"/>
          <w:shd w:val="clear" w:color="auto" w:fill="FFFFFF"/>
          <w:lang w:val="lt-LT"/>
        </w:rPr>
        <w:t>„Procedūros tipas“</w:t>
      </w:r>
      <w:r w:rsidRPr="00A521EF">
        <w:rPr>
          <w:rFonts w:ascii="Times New Roman" w:hAnsi="Times New Roman" w:cs="Times New Roman"/>
          <w:sz w:val="22"/>
          <w:szCs w:val="22"/>
          <w:shd w:val="clear" w:color="auto" w:fill="FFFFFF"/>
          <w:lang w:val="lt-LT"/>
        </w:rPr>
        <w:t xml:space="preserve"> turi pasirinkti</w:t>
      </w:r>
      <w:r w:rsidRPr="00A521EF">
        <w:rPr>
          <w:rStyle w:val="Emphasis"/>
          <w:rFonts w:ascii="Times New Roman" w:hAnsi="Times New Roman" w:cs="Times New Roman"/>
          <w:sz w:val="22"/>
          <w:szCs w:val="22"/>
          <w:shd w:val="clear" w:color="auto" w:fill="FFFFFF"/>
          <w:lang w:val="lt-LT"/>
        </w:rPr>
        <w:t xml:space="preserve"> „Atvira“. </w:t>
      </w:r>
      <w:r w:rsidRPr="00A521EF">
        <w:rPr>
          <w:rFonts w:ascii="Times New Roman" w:eastAsia="Calibri" w:hAnsi="Times New Roman" w:cs="Times New Roman"/>
          <w:sz w:val="22"/>
          <w:szCs w:val="22"/>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521EF">
        <w:rPr>
          <w:rFonts w:ascii="Times New Roman" w:hAnsi="Times New Roman" w:cs="Times New Roman"/>
          <w:sz w:val="22"/>
          <w:szCs w:val="22"/>
          <w:lang w:val="lt-LT"/>
        </w:rPr>
        <w:t xml:space="preserve"> </w:t>
      </w:r>
    </w:p>
    <w:p w14:paraId="764F14F5"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eastAsia="Times New Roman" w:hAnsi="Times New Roman" w:cs="Times New Roman"/>
          <w:bCs/>
          <w:sz w:val="22"/>
          <w:szCs w:val="22"/>
          <w:lang w:val="lt-LT"/>
        </w:rPr>
        <w:t xml:space="preserve">EBVPD nurodytą informaciją pagrindžiantys dokumentai kartu su pasiūlymu neteikiami. </w:t>
      </w:r>
    </w:p>
    <w:p w14:paraId="52E3EE05"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D2F08C4"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A521EF">
        <w:rPr>
          <w:rFonts w:ascii="Times New Roman" w:hAnsi="Times New Roman" w:cs="Times New Roman"/>
          <w:b/>
          <w:bCs/>
          <w:sz w:val="22"/>
          <w:szCs w:val="22"/>
          <w:lang w:val="lt-LT"/>
        </w:rPr>
        <w:t xml:space="preserve"> </w:t>
      </w:r>
      <w:r w:rsidRPr="00A521EF">
        <w:rPr>
          <w:rFonts w:ascii="Times New Roman" w:hAnsi="Times New Roman" w:cs="Times New Roman"/>
          <w:sz w:val="22"/>
          <w:szCs w:val="22"/>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45EF739" w14:textId="77777777" w:rsidR="007A0DC5" w:rsidRPr="00A521EF" w:rsidRDefault="007A0DC5" w:rsidP="00B27384">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78F9E162" w14:textId="77777777" w:rsidR="007A0DC5" w:rsidRPr="00A521EF" w:rsidRDefault="007A0DC5" w:rsidP="007A0DC5">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nereikalauja tiekėjo pateikti dokumentų kaip nustatyta VPĮ 50 straipsnio 4 ir 6 dalyse, jeigu ji:</w:t>
      </w:r>
    </w:p>
    <w:p w14:paraId="25487306" w14:textId="77777777" w:rsidR="007A0DC5" w:rsidRPr="00A521EF" w:rsidRDefault="007A0DC5" w:rsidP="007A0DC5">
      <w:pPr>
        <w:pStyle w:val="ListParagraph"/>
        <w:numPr>
          <w:ilvl w:val="2"/>
          <w:numId w:val="9"/>
        </w:numPr>
        <w:tabs>
          <w:tab w:val="left" w:pos="993"/>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677181C6" w14:textId="77777777" w:rsidR="007A0DC5" w:rsidRPr="00A521EF" w:rsidRDefault="007A0DC5" w:rsidP="007A0DC5">
      <w:pPr>
        <w:pStyle w:val="ListParagraph"/>
        <w:numPr>
          <w:ilvl w:val="2"/>
          <w:numId w:val="9"/>
        </w:numPr>
        <w:tabs>
          <w:tab w:val="left" w:pos="993"/>
        </w:tabs>
        <w:spacing w:after="120" w:line="20" w:lineRule="atLeast"/>
        <w:ind w:left="0" w:firstLine="426"/>
        <w:rPr>
          <w:rFonts w:ascii="Times New Roman" w:hAnsi="Times New Roman" w:cs="Times New Roman"/>
          <w:sz w:val="22"/>
          <w:szCs w:val="22"/>
          <w:lang w:val="lt-LT"/>
        </w:rPr>
      </w:pPr>
      <w:r w:rsidRPr="00A521EF">
        <w:rPr>
          <w:rFonts w:ascii="Times New Roman" w:hAnsi="Times New Roman" w:cs="Times New Roman"/>
          <w:sz w:val="22"/>
          <w:szCs w:val="22"/>
          <w:lang w:val="lt-LT"/>
        </w:rPr>
        <w:t>šiuos dokumentus jau turi iš ankstesnių pirkimų procedūrų.</w:t>
      </w:r>
    </w:p>
    <w:p w14:paraId="088C658B" w14:textId="77777777" w:rsidR="007A0DC5" w:rsidRPr="00A521EF" w:rsidRDefault="007A0DC5" w:rsidP="007A0DC5">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D204C75" w14:textId="77777777" w:rsidR="007A0DC5" w:rsidRPr="00A521EF" w:rsidRDefault="007A0DC5" w:rsidP="007A0DC5">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tiekėjas negali pateikti specialiosiose pirkimo sąlygose pagal VPĮ 46 straipsnio 1 ir 3 dalį bei 6 dalies 2 punktą nustatytų pašalinimo pagrindų nebuvimą įrodančių dokumentų (kai taikoma), </w:t>
      </w:r>
      <w:r w:rsidRPr="00A521EF">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A521EF">
        <w:rPr>
          <w:rFonts w:ascii="Times New Roman" w:hAnsi="Times New Roman" w:cs="Times New Roman"/>
          <w:sz w:val="22"/>
          <w:szCs w:val="22"/>
          <w:lang w:val="lt-LT"/>
        </w:rPr>
        <w:t>:</w:t>
      </w:r>
    </w:p>
    <w:p w14:paraId="2B21D881" w14:textId="77777777" w:rsidR="007A0DC5" w:rsidRPr="00A521EF" w:rsidRDefault="007A0DC5" w:rsidP="007A0DC5">
      <w:pPr>
        <w:pStyle w:val="ListParagraph"/>
        <w:numPr>
          <w:ilvl w:val="2"/>
          <w:numId w:val="9"/>
        </w:numPr>
        <w:spacing w:after="0" w:line="240" w:lineRule="auto"/>
        <w:ind w:left="993" w:hanging="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priesaikos deklaracija;</w:t>
      </w:r>
    </w:p>
    <w:p w14:paraId="4C7BA8F3" w14:textId="77777777" w:rsidR="007A0DC5" w:rsidRPr="00A521EF" w:rsidRDefault="007A0DC5" w:rsidP="007A0DC5">
      <w:pPr>
        <w:pStyle w:val="ListParagraph"/>
        <w:numPr>
          <w:ilvl w:val="2"/>
          <w:numId w:val="9"/>
        </w:numPr>
        <w:tabs>
          <w:tab w:val="left" w:pos="993"/>
        </w:tabs>
        <w:spacing w:after="0" w:line="240" w:lineRule="auto"/>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F0D552F" w14:textId="77777777" w:rsidR="007A0DC5" w:rsidRPr="00A521EF" w:rsidRDefault="007A0DC5" w:rsidP="007A0DC5">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A521EF">
        <w:rPr>
          <w:rFonts w:ascii="Times New Roman" w:hAnsi="Times New Roman" w:cs="Times New Roman"/>
          <w:i/>
          <w:iCs/>
          <w:sz w:val="22"/>
          <w:szCs w:val="22"/>
          <w:lang w:val="lt-LT"/>
        </w:rPr>
        <w:t>Apostille</w:t>
      </w:r>
      <w:r w:rsidRPr="00A521EF">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521EF">
        <w:rPr>
          <w:rFonts w:ascii="Times New Roman" w:hAnsi="Times New Roman" w:cs="Times New Roman"/>
          <w:i/>
          <w:iCs/>
          <w:sz w:val="22"/>
          <w:szCs w:val="22"/>
          <w:lang w:val="lt-LT"/>
        </w:rPr>
        <w:t>Apostille</w:t>
      </w:r>
      <w:r w:rsidRPr="00A521EF">
        <w:rPr>
          <w:rFonts w:ascii="Times New Roman" w:hAnsi="Times New Roman" w:cs="Times New Roman"/>
          <w:sz w:val="22"/>
          <w:szCs w:val="22"/>
          <w:lang w:val="lt-LT"/>
        </w:rPr>
        <w:t>).</w:t>
      </w:r>
    </w:p>
    <w:p w14:paraId="7D89BCEB" w14:textId="13EE226C"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43" w:name="_Toc48053168"/>
      <w:bookmarkStart w:id="44" w:name="_Toc126263057"/>
      <w:bookmarkStart w:id="45" w:name="_Hlk90906609"/>
      <w:r w:rsidRPr="00A521EF">
        <w:rPr>
          <w:rFonts w:ascii="Times New Roman" w:hAnsi="Times New Roman" w:cs="Times New Roman"/>
          <w:b/>
          <w:bCs/>
          <w:color w:val="auto"/>
          <w:sz w:val="22"/>
          <w:szCs w:val="22"/>
          <w:lang w:val="lt-LT"/>
        </w:rPr>
        <w:lastRenderedPageBreak/>
        <w:t>RĖMIMASIS ŪKIO SUBJEKTŲ PAJĖGUMAIS</w:t>
      </w:r>
      <w:bookmarkEnd w:id="43"/>
      <w:bookmarkEnd w:id="44"/>
    </w:p>
    <w:bookmarkEnd w:id="45"/>
    <w:p w14:paraId="28218333"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A521EF">
        <w:rPr>
          <w:rFonts w:ascii="Times New Roman" w:hAnsi="Times New Roman" w:cs="Times New Roman"/>
          <w:color w:val="000000" w:themeColor="text1"/>
          <w:sz w:val="22"/>
          <w:szCs w:val="22"/>
          <w:lang w:val="lt-LT"/>
        </w:rPr>
        <w:t xml:space="preserve">Šiais ūkio subjektais laikomi ir </w:t>
      </w:r>
      <w:r w:rsidRPr="00A521EF">
        <w:rPr>
          <w:rFonts w:ascii="Times New Roman" w:hAnsi="Times New Roman" w:cs="Times New Roman"/>
          <w:sz w:val="22"/>
          <w:szCs w:val="22"/>
          <w:lang w:val="lt-LT"/>
        </w:rPr>
        <w:t>fiziniai asmenys, kuriuos pirkimo laimėjimo ir sutarties sudarymo atveju tiekėjas ar jo pasitelkiamas ūkio subjektas įdarbins (kvazisubtiekėjai).</w:t>
      </w:r>
    </w:p>
    <w:p w14:paraId="28B310B9" w14:textId="505D9D91" w:rsidR="007A0DC5" w:rsidRPr="00A521EF" w:rsidRDefault="007A0DC5" w:rsidP="007A0DC5">
      <w:pPr>
        <w:pStyle w:val="Body2"/>
        <w:numPr>
          <w:ilvl w:val="1"/>
          <w:numId w:val="9"/>
        </w:numPr>
        <w:tabs>
          <w:tab w:val="left" w:pos="1134"/>
        </w:tabs>
        <w:spacing w:after="0"/>
        <w:ind w:left="0" w:firstLine="567"/>
        <w:rPr>
          <w:rFonts w:cs="Times New Roman"/>
          <w:sz w:val="22"/>
          <w:szCs w:val="22"/>
          <w:lang w:val="lt-LT"/>
        </w:rPr>
      </w:pPr>
      <w:r w:rsidRPr="00A521EF">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A521EF">
        <w:rPr>
          <w:rFonts w:cs="Times New Roman"/>
          <w:color w:val="auto"/>
          <w:sz w:val="22"/>
          <w:szCs w:val="22"/>
          <w:lang w:val="lt-LT"/>
        </w:rPr>
        <w:t xml:space="preserve">Tiekėjas, </w:t>
      </w:r>
      <w:r w:rsidRPr="00A521EF">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789550D6"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bCs/>
          <w:sz w:val="22"/>
          <w:szCs w:val="22"/>
          <w:lang w:val="lt-LT"/>
        </w:rPr>
        <w:t>Skirtingi tiekėjai gali remtis tų pačių ūkio subjektų pajėgumais,</w:t>
      </w:r>
      <w:r w:rsidRPr="00A521EF">
        <w:rPr>
          <w:rFonts w:ascii="Times New Roman" w:eastAsia="Calibri" w:hAnsi="Times New Roman" w:cs="Times New Roman"/>
          <w:sz w:val="22"/>
          <w:szCs w:val="22"/>
          <w:lang w:val="lt-LT"/>
        </w:rPr>
        <w:t xml:space="preserve"> tačiau tai negali sąlygoti draudžiamų susitarimų</w:t>
      </w:r>
      <w:r w:rsidRPr="00A521EF">
        <w:rPr>
          <w:rFonts w:ascii="Times New Roman" w:eastAsia="Calibri" w:hAnsi="Times New Roman" w:cs="Times New Roman"/>
          <w:bCs/>
          <w:sz w:val="22"/>
          <w:szCs w:val="22"/>
          <w:lang w:val="lt-LT"/>
        </w:rPr>
        <w:t>.</w:t>
      </w:r>
    </w:p>
    <w:p w14:paraId="134B1476"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Tiekėjų grupė gali remtis grupės dalyvių arba kitų ūkio subjektų pajėgumais, laikantis šiame bendrųjų pirkimo sąlygų skyriuje nustatytų sąlygų.</w:t>
      </w:r>
    </w:p>
    <w:p w14:paraId="425CA9F1"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7F0496E"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521EF">
        <w:rPr>
          <w:rFonts w:ascii="Times New Roman" w:hAnsi="Times New Roman" w:cs="Times New Roman"/>
          <w:color w:val="FF0000"/>
          <w:sz w:val="22"/>
          <w:szCs w:val="22"/>
          <w:lang w:val="lt-LT"/>
        </w:rPr>
        <w:t xml:space="preserve"> </w:t>
      </w:r>
    </w:p>
    <w:p w14:paraId="5CC84520" w14:textId="744403CE" w:rsidR="007A0DC5" w:rsidRPr="00A521EF" w:rsidRDefault="00213344" w:rsidP="007A0DC5">
      <w:pPr>
        <w:pStyle w:val="Heading1"/>
        <w:numPr>
          <w:ilvl w:val="0"/>
          <w:numId w:val="9"/>
        </w:numPr>
        <w:tabs>
          <w:tab w:val="left" w:pos="567"/>
        </w:tabs>
        <w:contextualSpacing/>
        <w:rPr>
          <w:rFonts w:ascii="Times New Roman" w:hAnsi="Times New Roman" w:cs="Times New Roman"/>
          <w:b/>
          <w:bCs/>
          <w:color w:val="auto"/>
          <w:sz w:val="22"/>
          <w:szCs w:val="22"/>
          <w:lang w:val="lt-LT"/>
        </w:rPr>
      </w:pPr>
      <w:bookmarkStart w:id="46" w:name="_Toc48053169"/>
      <w:bookmarkStart w:id="47" w:name="_Toc126263058"/>
      <w:r w:rsidRPr="00A521EF">
        <w:rPr>
          <w:rFonts w:ascii="Times New Roman" w:hAnsi="Times New Roman" w:cs="Times New Roman"/>
          <w:b/>
          <w:bCs/>
          <w:color w:val="auto"/>
          <w:sz w:val="22"/>
          <w:szCs w:val="22"/>
          <w:lang w:val="lt-LT"/>
        </w:rPr>
        <w:t>SUBTIEKĖJŲ PASITELKIMAS</w:t>
      </w:r>
      <w:bookmarkEnd w:id="46"/>
      <w:bookmarkEnd w:id="47"/>
    </w:p>
    <w:p w14:paraId="0A10C621"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color w:val="000000" w:themeColor="text1"/>
          <w:sz w:val="22"/>
          <w:szCs w:val="22"/>
          <w:lang w:val="lt-LT"/>
        </w:rPr>
        <w:t xml:space="preserve">Tiekėjas savo pasiūlyme privalo nurodyti, kokiai sutarties daliai ir kokius subtiekėjus, jeigu jie pasiūlymo teikimo metu yra žinomi, jis ketina pasitelkti. </w:t>
      </w:r>
    </w:p>
    <w:p w14:paraId="408D89E0"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Skirtingi tiekėjai gali pasitelkti tuos pačius subtiekėjus, tačiau tai negali sąlygoti draudžiamų susitarimų</w:t>
      </w:r>
      <w:r w:rsidRPr="00A521EF">
        <w:rPr>
          <w:rFonts w:ascii="Times New Roman" w:hAnsi="Times New Roman" w:cs="Times New Roman"/>
          <w:sz w:val="22"/>
          <w:szCs w:val="22"/>
          <w:lang w:val="lt-LT"/>
        </w:rPr>
        <w:t>.</w:t>
      </w:r>
    </w:p>
    <w:p w14:paraId="10EF1E76"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color w:val="000000" w:themeColor="text1"/>
          <w:sz w:val="22"/>
          <w:szCs w:val="22"/>
          <w:lang w:val="lt-LT"/>
        </w:rPr>
        <w:t>S</w:t>
      </w:r>
      <w:r w:rsidRPr="00A521EF">
        <w:rPr>
          <w:rFonts w:ascii="Times New Roman" w:hAnsi="Times New Roman" w:cs="Times New Roman"/>
          <w:sz w:val="22"/>
          <w:szCs w:val="22"/>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0703E4E"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pagal specialiųjų pirkimo sąlygų reikalavimus </w:t>
      </w:r>
      <w:r w:rsidRPr="00A521EF">
        <w:rPr>
          <w:rFonts w:ascii="Times New Roman" w:eastAsia="Calibri" w:hAnsi="Times New Roman" w:cs="Times New Roman"/>
          <w:sz w:val="22"/>
          <w:szCs w:val="22"/>
          <w:lang w:val="lt-LT"/>
        </w:rPr>
        <w:t xml:space="preserve">yra </w:t>
      </w:r>
      <w:r w:rsidRPr="00A521EF">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D12FAF9" w14:textId="5A2F1D55" w:rsidR="007A0DC5" w:rsidRPr="00A521EF" w:rsidRDefault="00213344" w:rsidP="007A0DC5">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521EF">
        <w:rPr>
          <w:rFonts w:ascii="Times New Roman" w:hAnsi="Times New Roman" w:cs="Times New Roman"/>
          <w:b/>
          <w:bCs/>
          <w:color w:val="auto"/>
          <w:sz w:val="22"/>
          <w:szCs w:val="22"/>
          <w:lang w:val="lt-LT"/>
        </w:rPr>
        <w:t>TIEKĖJŲ GRUPĖS DALYVAVIMAS</w:t>
      </w:r>
      <w:bookmarkEnd w:id="68"/>
      <w:bookmarkEnd w:id="69"/>
      <w:bookmarkEnd w:id="70"/>
      <w:bookmarkEnd w:id="71"/>
    </w:p>
    <w:p w14:paraId="4C32E49E"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bookmarkStart w:id="72" w:name="_Hlk90910113"/>
      <w:r w:rsidRPr="00A521EF">
        <w:rPr>
          <w:rFonts w:ascii="Times New Roman" w:hAnsi="Times New Roman" w:cs="Times New Roman"/>
          <w:sz w:val="22"/>
          <w:szCs w:val="22"/>
          <w:lang w:val="lt-LT"/>
        </w:rPr>
        <w:t>Pasiūlymą gali pateikti tiekėjų grupė. Pirkime pasiūlymą teikianti tiekėjų grupė su pasiūlymu turi pateikti jungtinės veiklos sutarties kopiją. Jungtinės veiklos sutartyje privalo būti nurodyta:</w:t>
      </w:r>
    </w:p>
    <w:p w14:paraId="57796A26" w14:textId="77777777" w:rsidR="007A0DC5" w:rsidRPr="00A521EF" w:rsidRDefault="007A0DC5" w:rsidP="007A0DC5">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tiekėjų grupės sudėtis ir kiekvieno tiekėjų grupės dalyvio įsipareigojimai vykdant numatomą su perkančiąja organizacija sudaryti sutartį;</w:t>
      </w:r>
    </w:p>
    <w:p w14:paraId="67EA0B18" w14:textId="77777777" w:rsidR="007A0DC5" w:rsidRPr="00A521EF" w:rsidRDefault="007A0DC5" w:rsidP="007A0DC5">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18B88903"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lastRenderedPageBreak/>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A6D0424" w14:textId="77777777" w:rsidR="007A0DC5" w:rsidRPr="00A521EF" w:rsidRDefault="007A0DC5" w:rsidP="007A0DC5">
      <w:pPr>
        <w:pStyle w:val="ListParagraph"/>
        <w:numPr>
          <w:ilvl w:val="1"/>
          <w:numId w:val="9"/>
        </w:numPr>
        <w:tabs>
          <w:tab w:val="left" w:pos="709"/>
        </w:tabs>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specialiosiose pirkimo sąlygose nenurodyta kitaip, perkančioji </w:t>
      </w:r>
      <w:r w:rsidRPr="00A521EF">
        <w:rPr>
          <w:rFonts w:ascii="Times New Roman" w:hAnsi="Times New Roman" w:cs="Times New Roman"/>
          <w:color w:val="000000"/>
          <w:sz w:val="22"/>
          <w:szCs w:val="22"/>
          <w:lang w:val="lt-LT"/>
        </w:rPr>
        <w:t xml:space="preserve">organizacija nereikalauja, kad </w:t>
      </w:r>
      <w:r w:rsidRPr="00A521EF">
        <w:rPr>
          <w:rFonts w:ascii="Times New Roman" w:hAnsi="Times New Roman" w:cs="Times New Roman"/>
          <w:bCs/>
          <w:sz w:val="22"/>
          <w:szCs w:val="22"/>
          <w:lang w:val="lt-LT"/>
        </w:rPr>
        <w:t>tiekėjų grupės</w:t>
      </w:r>
      <w:r w:rsidRPr="00A521EF">
        <w:rPr>
          <w:rFonts w:ascii="Times New Roman" w:hAnsi="Times New Roman" w:cs="Times New Roman"/>
          <w:color w:val="000000"/>
          <w:sz w:val="22"/>
          <w:szCs w:val="22"/>
          <w:lang w:val="lt-LT"/>
        </w:rPr>
        <w:t xml:space="preserve"> pateiktą pasiūlymą pripažinus laimėjusiu ir pasiūlius sudaryti sutartį, ši </w:t>
      </w:r>
      <w:r w:rsidRPr="00A521EF">
        <w:rPr>
          <w:rFonts w:ascii="Times New Roman" w:hAnsi="Times New Roman" w:cs="Times New Roman"/>
          <w:bCs/>
          <w:sz w:val="22"/>
          <w:szCs w:val="22"/>
          <w:lang w:val="lt-LT"/>
        </w:rPr>
        <w:t>tiekėjų</w:t>
      </w:r>
      <w:r w:rsidRPr="00A521EF">
        <w:rPr>
          <w:rFonts w:ascii="Times New Roman" w:hAnsi="Times New Roman" w:cs="Times New Roman"/>
          <w:color w:val="000000"/>
          <w:sz w:val="22"/>
          <w:szCs w:val="22"/>
          <w:lang w:val="lt-LT"/>
        </w:rPr>
        <w:t xml:space="preserve"> grupė įgytų tam tikrą teisinę formą. </w:t>
      </w:r>
    </w:p>
    <w:p w14:paraId="4344C0EE" w14:textId="77777777" w:rsidR="007A0DC5" w:rsidRPr="00A521EF" w:rsidRDefault="007A0DC5" w:rsidP="007A0DC5">
      <w:pPr>
        <w:pStyle w:val="ListParagraph"/>
        <w:numPr>
          <w:ilvl w:val="1"/>
          <w:numId w:val="9"/>
        </w:numPr>
        <w:tabs>
          <w:tab w:val="left" w:pos="1276"/>
        </w:tabs>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Tiekėjui, teikiančiam pasiūlymą savarankiškai ar kaip tiekėjų grupės nariui, nedraudžiama būti kito tiekėjo subtiekėju ar ūkio subjektu, kurio pajėgumais remiamasi kitas tiekėjas, tame pačiame pirkime. </w:t>
      </w:r>
    </w:p>
    <w:p w14:paraId="3FAA3ADC" w14:textId="7DB0BE63"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A521EF">
        <w:rPr>
          <w:rFonts w:ascii="Times New Roman" w:hAnsi="Times New Roman" w:cs="Times New Roman"/>
          <w:b/>
          <w:bCs/>
          <w:color w:val="auto"/>
          <w:sz w:val="22"/>
          <w:szCs w:val="22"/>
          <w:lang w:val="lt-LT"/>
        </w:rPr>
        <w:t>REIKALAVIMAI PASIŪLYMŲ RENGIMUI IR PATEIKIMUI</w:t>
      </w:r>
      <w:bookmarkEnd w:id="81"/>
      <w:bookmarkEnd w:id="82"/>
      <w:bookmarkEnd w:id="83"/>
      <w:bookmarkEnd w:id="84"/>
    </w:p>
    <w:p w14:paraId="00A0DFF2" w14:textId="77777777" w:rsidR="007A0DC5" w:rsidRPr="00A521EF" w:rsidRDefault="007A0DC5" w:rsidP="007A0DC5">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36BBE81C" w14:textId="77777777" w:rsidR="007A0DC5" w:rsidRPr="00A521EF" w:rsidRDefault="007A0DC5" w:rsidP="007A0DC5">
      <w:pPr>
        <w:pStyle w:val="ListParagraph"/>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A521EF">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A521EF">
        <w:rPr>
          <w:rFonts w:ascii="Times New Roman" w:hAnsi="Times New Roman" w:cs="Times New Roman"/>
          <w:sz w:val="22"/>
          <w:szCs w:val="22"/>
          <w:lang w:val="lt-LT"/>
        </w:rPr>
        <w:t xml:space="preserve"> Pasiūlymai, gauti po nustatytos pasiūlymų pateikimo termino pabaigos, bus laikomi negautais ir nebus vertinami.  Sutrikus CVP IS veikimui, tiekėjai turi imtis veiksmų, numatytų </w:t>
      </w:r>
      <w:r w:rsidRPr="00A521EF">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A521EF">
        <w:rPr>
          <w:rFonts w:ascii="Times New Roman" w:hAnsi="Times New Roman" w:cs="Times New Roman"/>
          <w:sz w:val="22"/>
          <w:szCs w:val="22"/>
          <w:shd w:val="clear" w:color="auto" w:fill="FFFFFF"/>
          <w:lang w:val="lt-LT"/>
        </w:rPr>
        <w:t>, patvirtintose</w:t>
      </w:r>
      <w:r w:rsidRPr="00A521EF">
        <w:rPr>
          <w:rFonts w:ascii="Times New Roman" w:hAnsi="Times New Roman" w:cs="Times New Roman"/>
          <w:sz w:val="22"/>
          <w:szCs w:val="22"/>
          <w:lang w:val="lt-LT"/>
        </w:rPr>
        <w:t xml:space="preserve"> </w:t>
      </w:r>
      <w:r w:rsidRPr="00A521EF">
        <w:rPr>
          <w:rFonts w:ascii="Times New Roman" w:hAnsi="Times New Roman" w:cs="Times New Roman"/>
          <w:sz w:val="22"/>
          <w:szCs w:val="22"/>
          <w:shd w:val="clear" w:color="auto" w:fill="FFFFFF"/>
          <w:lang w:val="lt-LT"/>
        </w:rPr>
        <w:t>Viešųjų pirkimų tarnybos direktoriaus 2018 m. kovo 15 d. įsakymu Nr. 1S-31.</w:t>
      </w:r>
    </w:p>
    <w:p w14:paraId="61C43F8E" w14:textId="6C8BAB8F" w:rsidR="007A0DC5" w:rsidRPr="00C31713" w:rsidRDefault="007A0DC5" w:rsidP="00C31713">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Tiekėjas pasiūlyme turi aiškiai nurodyti, kuri pasiūlymo informacija yra </w:t>
      </w:r>
      <w:r w:rsidRPr="00A70734">
        <w:rPr>
          <w:rFonts w:ascii="Times New Roman" w:hAnsi="Times New Roman" w:cs="Times New Roman"/>
          <w:b/>
          <w:bCs/>
          <w:sz w:val="22"/>
          <w:szCs w:val="22"/>
          <w:lang w:val="lt-LT"/>
        </w:rPr>
        <w:t>konfidenciali</w:t>
      </w:r>
      <w:r w:rsidRPr="00A521EF">
        <w:rPr>
          <w:rFonts w:ascii="Times New Roman" w:hAnsi="Times New Roman" w:cs="Times New Roman"/>
          <w:sz w:val="22"/>
          <w:szCs w:val="22"/>
          <w:lang w:val="lt-LT"/>
        </w:rPr>
        <w:t xml:space="preserve">, vadovaujantis VPĮ 20 straipsniu. </w:t>
      </w:r>
      <w:r w:rsidRPr="00C31713">
        <w:rPr>
          <w:rFonts w:ascii="Times New Roman" w:hAnsi="Times New Roman" w:cs="Times New Roman"/>
          <w:sz w:val="22"/>
          <w:szCs w:val="22"/>
          <w:lang w:val="lt-LT"/>
        </w:rPr>
        <w:t>Jei tokia informacija pasiūlyme nebus nurodyta, tuomet bus laikoma, kad bet kuri pateiktame pasiūlyme nurodyta informacija nėra konfidenciali.</w:t>
      </w:r>
      <w:r w:rsidRPr="00A521EF">
        <w:rPr>
          <w:rFonts w:ascii="Times New Roman" w:hAnsi="Times New Roman" w:cs="Times New Roman"/>
          <w:sz w:val="22"/>
          <w:szCs w:val="22"/>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C31713">
        <w:rPr>
          <w:rFonts w:ascii="Times New Roman" w:hAnsi="Times New Roman" w:cs="Times New Roman"/>
          <w:sz w:val="22"/>
          <w:szCs w:val="22"/>
          <w:lang w:val="lt-LT"/>
        </w:rPr>
        <w:t xml:space="preserve"> (kuris negali būti trumpesnis kaip  3 darbo dienos) </w:t>
      </w:r>
      <w:r w:rsidRPr="00A521EF">
        <w:rPr>
          <w:rFonts w:ascii="Times New Roman" w:hAnsi="Times New Roman" w:cs="Times New Roman"/>
          <w:sz w:val="22"/>
          <w:szCs w:val="22"/>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C31713">
        <w:rPr>
          <w:rFonts w:ascii="Times New Roman" w:hAnsi="Times New Roman" w:cs="Times New Roman"/>
          <w:sz w:val="22"/>
          <w:szCs w:val="22"/>
          <w:lang w:val="lt-LT"/>
        </w:rPr>
        <w:t>pasiūlymo aspektų santrauką ir jų technines charakteristikas, taip, kad nebūtų galima nustatyti konfidencialios informacijos)</w:t>
      </w:r>
      <w:r w:rsidRPr="00A521EF">
        <w:rPr>
          <w:rFonts w:ascii="Times New Roman" w:hAnsi="Times New Roman" w:cs="Times New Roman"/>
          <w:sz w:val="22"/>
          <w:szCs w:val="22"/>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40C71788" w14:textId="77777777" w:rsidR="007A0DC5" w:rsidRPr="00C31713" w:rsidRDefault="007A0DC5" w:rsidP="00C31713">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C31713">
        <w:rPr>
          <w:rFonts w:ascii="Times New Roman" w:hAnsi="Times New Roman" w:cs="Times New Roman"/>
          <w:sz w:val="22"/>
          <w:szCs w:val="22"/>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 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0DE9A4B" w14:textId="77777777" w:rsidR="007A0DC5" w:rsidRPr="00A70734"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70734">
        <w:rPr>
          <w:rFonts w:ascii="Times New Roman" w:hAnsi="Times New Roman" w:cs="Times New Roman"/>
          <w:sz w:val="22"/>
          <w:szCs w:val="22"/>
          <w:lang w:val="lt-LT"/>
        </w:rPr>
        <w:lastRenderedPageBreak/>
        <w:t xml:space="preserve">Pasiūlymas galioja jame tiekėjo nurodytą laiką, tačiau ne trumpiau nei numatyta specialiosiose </w:t>
      </w:r>
      <w:r w:rsidRPr="00A521EF">
        <w:rPr>
          <w:rFonts w:ascii="Times New Roman" w:hAnsi="Times New Roman" w:cs="Times New Roman"/>
          <w:sz w:val="22"/>
          <w:szCs w:val="22"/>
          <w:lang w:val="lt-LT"/>
        </w:rPr>
        <w:t>pirkimo sąlygose</w:t>
      </w:r>
      <w:r w:rsidRPr="00A70734">
        <w:rPr>
          <w:rFonts w:ascii="Times New Roman" w:hAnsi="Times New Roman" w:cs="Times New Roman"/>
          <w:sz w:val="22"/>
          <w:szCs w:val="22"/>
          <w:lang w:val="lt-LT"/>
        </w:rPr>
        <w:t>. Jeigu pasiūlyme nenurodytas jo galiojimo laikas, laikoma, kad pasiūlymas galioja tiek, kiek numatyta specialiosiose pirkimo sąlygose.</w:t>
      </w:r>
    </w:p>
    <w:p w14:paraId="66D1F993" w14:textId="77777777" w:rsidR="007A0DC5" w:rsidRPr="00A521EF"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20605D70" w14:textId="0E16B6B9" w:rsidR="007A0DC5" w:rsidRPr="00A521EF"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70734">
        <w:rPr>
          <w:rFonts w:ascii="Times New Roman" w:hAnsi="Times New Roman" w:cs="Times New Roman"/>
          <w:sz w:val="22"/>
          <w:szCs w:val="22"/>
          <w:lang w:val="lt-LT"/>
        </w:rPr>
        <w:t>Norėdamas vėl pateikti atšauktą ir pakeistą pasiūlymą, tiekėjas turi jį pateikti iš naujo. Po pasiūlymų pateikimo termino pabaigos tiekėjas negali nei atsiimti (atšaukti), nei pakeisti jau pateikto savo pasiūlymo.</w:t>
      </w:r>
    </w:p>
    <w:p w14:paraId="2BED4DC8" w14:textId="77777777" w:rsidR="007A0DC5" w:rsidRPr="00A521EF"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 specialiosiose pirkimo sąlygose nenurodyta kitaip, pasiūlymas turi būti parengtas lietuvių arba anglų kalba. Jei su pasiūlymu pateikiami dokumentai </w:t>
      </w:r>
      <w:r w:rsidRPr="00A70734">
        <w:rPr>
          <w:rFonts w:ascii="Times New Roman" w:hAnsi="Times New Roman" w:cs="Times New Roman"/>
          <w:sz w:val="22"/>
          <w:szCs w:val="22"/>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521EF">
        <w:rPr>
          <w:rFonts w:ascii="Times New Roman" w:hAnsi="Times New Roman" w:cs="Times New Roman"/>
          <w:sz w:val="22"/>
          <w:szCs w:val="22"/>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75276E46" w14:textId="70125879" w:rsidR="007A0DC5" w:rsidRPr="00371D32" w:rsidRDefault="007A0DC5" w:rsidP="00371D32">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Pasiūlyme kaina nurodoma eurais</w:t>
      </w:r>
      <w:r w:rsidRPr="00A70734">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4BE6CBE" w14:textId="0AD90C73" w:rsidR="007A0DC5" w:rsidRPr="00A521EF" w:rsidRDefault="00213344" w:rsidP="007A0DC5">
      <w:pPr>
        <w:pStyle w:val="Heading1"/>
        <w:tabs>
          <w:tab w:val="left" w:pos="567"/>
        </w:tabs>
        <w:spacing w:line="20" w:lineRule="atLeast"/>
        <w:contextualSpacing/>
        <w:rPr>
          <w:rFonts w:ascii="Times New Roman" w:hAnsi="Times New Roman" w:cs="Times New Roman"/>
          <w:b/>
          <w:bCs/>
          <w:color w:val="auto"/>
          <w:sz w:val="22"/>
          <w:szCs w:val="22"/>
          <w:lang w:val="lt-LT"/>
        </w:rPr>
      </w:pPr>
      <w:bookmarkStart w:id="85" w:name="_Toc48053175"/>
      <w:bookmarkStart w:id="86" w:name="_Toc126263061"/>
      <w:bookmarkStart w:id="87" w:name="_Hlk91497587"/>
      <w:r w:rsidRPr="00A521EF">
        <w:rPr>
          <w:rFonts w:ascii="Times New Roman" w:hAnsi="Times New Roman" w:cs="Times New Roman"/>
          <w:b/>
          <w:bCs/>
          <w:color w:val="auto"/>
          <w:sz w:val="22"/>
          <w:szCs w:val="22"/>
          <w:lang w:val="lt-LT"/>
        </w:rPr>
        <w:t>14. PASIŪLYMŲ ŠIFRAVIMAS</w:t>
      </w:r>
      <w:bookmarkEnd w:id="85"/>
      <w:bookmarkEnd w:id="86"/>
    </w:p>
    <w:p w14:paraId="185E6B80" w14:textId="4D2D7B9B" w:rsidR="007A0DC5" w:rsidRPr="00A57256" w:rsidRDefault="007A0DC5" w:rsidP="00A57256">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bookmarkStart w:id="88" w:name="_Ref39754676"/>
      <w:bookmarkEnd w:id="87"/>
      <w:r w:rsidRPr="00A57256">
        <w:rPr>
          <w:rFonts w:ascii="Times New Roman" w:hAnsi="Times New Roman" w:cs="Times New Roman"/>
          <w:color w:val="000000" w:themeColor="text1"/>
          <w:sz w:val="22"/>
          <w:szCs w:val="22"/>
          <w:lang w:val="lt-LT"/>
        </w:rPr>
        <w:t>Tiekėjo teikiamas pasiūlymas gali būti užšifruojamas.</w:t>
      </w:r>
    </w:p>
    <w:p w14:paraId="794EC2FF" w14:textId="77777777" w:rsidR="007A0DC5" w:rsidRPr="00A521EF" w:rsidRDefault="007A0DC5" w:rsidP="007A0DC5">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A521EF">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A521EF">
        <w:rPr>
          <w:rFonts w:ascii="Times New Roman" w:hAnsi="Times New Roman" w:cs="Times New Roman"/>
          <w:color w:val="000000" w:themeColor="text1"/>
          <w:sz w:val="22"/>
          <w:szCs w:val="22"/>
          <w:lang w:val="lt-LT"/>
        </w:rPr>
        <w:t xml:space="preserve"> (</w:t>
      </w:r>
      <w:r w:rsidRPr="00A521EF">
        <w:rPr>
          <w:rFonts w:ascii="Times New Roman" w:hAnsi="Times New Roman" w:cs="Times New Roman"/>
          <w:b/>
          <w:bCs/>
          <w:color w:val="000000" w:themeColor="text1"/>
          <w:sz w:val="22"/>
          <w:szCs w:val="22"/>
          <w:lang w:val="lt-LT"/>
        </w:rPr>
        <w:t>pasiūlymą reikalaujama pateikti 1 voke</w:t>
      </w:r>
      <w:r w:rsidRPr="00A521EF">
        <w:rPr>
          <w:rFonts w:ascii="Times New Roman" w:hAnsi="Times New Roman" w:cs="Times New Roman"/>
          <w:color w:val="000000" w:themeColor="text1"/>
          <w:sz w:val="22"/>
          <w:szCs w:val="22"/>
          <w:lang w:val="lt-LT"/>
        </w:rPr>
        <w:t>), tiekėjas, nusprendęs pateikti užšifruotą pasiūlymą, turi:</w:t>
      </w:r>
      <w:bookmarkEnd w:id="88"/>
    </w:p>
    <w:p w14:paraId="5D9BA500" w14:textId="77777777" w:rsidR="007A0DC5" w:rsidRPr="00A521EF" w:rsidRDefault="007A0DC5" w:rsidP="007A0DC5">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b/>
          <w:bCs/>
          <w:color w:val="000000" w:themeColor="text1"/>
          <w:sz w:val="22"/>
          <w:szCs w:val="22"/>
          <w:lang w:val="lt-LT"/>
        </w:rPr>
        <w:t xml:space="preserve">iki </w:t>
      </w:r>
      <w:r w:rsidRPr="00A521EF">
        <w:rPr>
          <w:rFonts w:ascii="Times New Roman" w:hAnsi="Times New Roman" w:cs="Times New Roman"/>
          <w:b/>
          <w:color w:val="000000" w:themeColor="text1"/>
          <w:sz w:val="22"/>
          <w:szCs w:val="22"/>
          <w:lang w:val="lt-LT"/>
        </w:rPr>
        <w:t xml:space="preserve">pasiūlymų pateikimo termino pabaigos </w:t>
      </w:r>
      <w:r w:rsidRPr="00A521EF">
        <w:rPr>
          <w:rFonts w:ascii="Times New Roman" w:hAnsi="Times New Roman" w:cs="Times New Roman"/>
          <w:color w:val="000000" w:themeColor="text1"/>
          <w:sz w:val="22"/>
          <w:szCs w:val="22"/>
          <w:lang w:val="lt-LT"/>
        </w:rPr>
        <w:t xml:space="preserve">naudodamasis CVP IS priemonėmis </w:t>
      </w:r>
      <w:r w:rsidRPr="00A521EF">
        <w:rPr>
          <w:rFonts w:ascii="Times New Roman" w:hAnsi="Times New Roman" w:cs="Times New Roman"/>
          <w:iCs/>
          <w:color w:val="000000" w:themeColor="text1"/>
          <w:sz w:val="22"/>
          <w:szCs w:val="22"/>
          <w:lang w:val="lt-LT"/>
        </w:rPr>
        <w:t xml:space="preserve">pateikti užšifruotą pasiūlymą (užšifruojamas </w:t>
      </w:r>
      <w:r w:rsidRPr="00A521EF">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7" w:history="1">
        <w:r w:rsidRPr="00A521EF">
          <w:rPr>
            <w:rStyle w:val="Hyperlink"/>
            <w:rFonts w:ascii="Times New Roman" w:hAnsi="Times New Roman" w:cs="Times New Roman"/>
            <w:b/>
            <w:bCs/>
            <w:sz w:val="22"/>
            <w:szCs w:val="22"/>
            <w:lang w:val="lt-LT"/>
          </w:rPr>
          <w:t>ČIA</w:t>
        </w:r>
      </w:hyperlink>
      <w:r w:rsidRPr="00A521EF">
        <w:rPr>
          <w:rStyle w:val="FootnoteReference"/>
          <w:rFonts w:ascii="Times New Roman" w:hAnsi="Times New Roman" w:cs="Times New Roman"/>
          <w:b/>
          <w:bCs/>
          <w:sz w:val="22"/>
          <w:szCs w:val="22"/>
          <w:lang w:val="lt-LT"/>
        </w:rPr>
        <w:footnoteReference w:id="3"/>
      </w:r>
      <w:r w:rsidRPr="00A521EF">
        <w:rPr>
          <w:rFonts w:ascii="Times New Roman" w:hAnsi="Times New Roman" w:cs="Times New Roman"/>
          <w:sz w:val="22"/>
          <w:szCs w:val="22"/>
          <w:lang w:val="lt-LT"/>
        </w:rPr>
        <w:t>.</w:t>
      </w:r>
    </w:p>
    <w:p w14:paraId="3715CE49" w14:textId="1DAA8EB3" w:rsidR="007A0DC5" w:rsidRPr="00A521EF" w:rsidRDefault="007A0DC5" w:rsidP="007A0DC5">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b/>
          <w:sz w:val="22"/>
          <w:szCs w:val="22"/>
          <w:lang w:val="lt-LT"/>
        </w:rPr>
        <w:t xml:space="preserve">per 30 min. nuo </w:t>
      </w:r>
      <w:r w:rsidRPr="00A521EF">
        <w:rPr>
          <w:rFonts w:ascii="Times New Roman" w:hAnsi="Times New Roman" w:cs="Times New Roman"/>
          <w:b/>
          <w:color w:val="000000" w:themeColor="text1"/>
          <w:sz w:val="22"/>
          <w:szCs w:val="22"/>
          <w:lang w:val="lt-LT"/>
        </w:rPr>
        <w:t>pasiūlymų pateikimo termino pabaigos</w:t>
      </w:r>
      <w:r w:rsidRPr="00A521EF">
        <w:rPr>
          <w:rFonts w:ascii="Times New Roman" w:hAnsi="Times New Roman" w:cs="Times New Roman"/>
          <w:b/>
          <w:sz w:val="22"/>
          <w:szCs w:val="22"/>
          <w:lang w:val="lt-LT"/>
        </w:rPr>
        <w:t xml:space="preserve"> </w:t>
      </w:r>
      <w:r w:rsidRPr="00A521EF">
        <w:rPr>
          <w:rFonts w:ascii="Times New Roman" w:hAnsi="Times New Roman" w:cs="Times New Roman"/>
          <w:b/>
          <w:color w:val="000000" w:themeColor="text1"/>
          <w:sz w:val="22"/>
          <w:szCs w:val="22"/>
          <w:lang w:val="lt-LT"/>
        </w:rPr>
        <w:t>CVP IS susirašinėjimo priemonėmis</w:t>
      </w:r>
      <w:r w:rsidRPr="00A521EF">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A521EF">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A97A5D4" w14:textId="77777777" w:rsidR="007A0DC5" w:rsidRPr="00A521EF" w:rsidRDefault="007A0DC5" w:rsidP="007A0DC5">
      <w:pPr>
        <w:spacing w:after="0" w:line="240" w:lineRule="auto"/>
        <w:ind w:firstLine="567"/>
        <w:jc w:val="both"/>
        <w:rPr>
          <w:rFonts w:ascii="Times New Roman" w:hAnsi="Times New Roman" w:cs="Times New Roman"/>
          <w:sz w:val="22"/>
          <w:szCs w:val="22"/>
          <w:lang w:val="lt-LT"/>
        </w:rPr>
      </w:pPr>
      <w:bookmarkStart w:id="89" w:name="_Ref39754681"/>
      <w:r w:rsidRPr="00A521EF">
        <w:rPr>
          <w:rFonts w:ascii="Times New Roman" w:eastAsia="Times New Roman" w:hAnsi="Times New Roman" w:cs="Times New Roman"/>
          <w:color w:val="000000"/>
          <w:sz w:val="22"/>
          <w:szCs w:val="22"/>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A521EF">
        <w:rPr>
          <w:rFonts w:ascii="Times New Roman" w:hAnsi="Times New Roman" w:cs="Times New Roman"/>
          <w:sz w:val="22"/>
          <w:szCs w:val="22"/>
          <w:lang w:val="lt-LT"/>
        </w:rPr>
        <w:t>neatitinkantį pirkimo dokumentuose nustatytų reikalavimų (tiekėjas nepateikė pasiūlymo kainos ir (ar) sąnaudų)</w:t>
      </w:r>
      <w:bookmarkEnd w:id="89"/>
      <w:r w:rsidRPr="00A521EF">
        <w:rPr>
          <w:rFonts w:ascii="Times New Roman" w:eastAsia="Times New Roman" w:hAnsi="Times New Roman" w:cs="Times New Roman"/>
          <w:color w:val="000000"/>
          <w:sz w:val="22"/>
          <w:szCs w:val="22"/>
          <w:lang w:val="lt-LT"/>
        </w:rPr>
        <w:t>.</w:t>
      </w:r>
    </w:p>
    <w:p w14:paraId="06C191A8" w14:textId="77777777" w:rsidR="007A0DC5" w:rsidRPr="00A521EF" w:rsidRDefault="007A0DC5" w:rsidP="007A0DC5">
      <w:pPr>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A521EF">
        <w:rPr>
          <w:rFonts w:ascii="Times New Roman" w:hAnsi="Times New Roman" w:cs="Times New Roman"/>
          <w:color w:val="000000" w:themeColor="text1"/>
          <w:sz w:val="22"/>
          <w:szCs w:val="22"/>
          <w:lang w:val="lt-LT"/>
        </w:rPr>
        <w:t>14.4.</w:t>
      </w:r>
      <w:r w:rsidRPr="00A521EF">
        <w:rPr>
          <w:rFonts w:ascii="Times New Roman" w:hAnsi="Times New Roman" w:cs="Times New Roman"/>
          <w:b/>
          <w:bCs/>
          <w:color w:val="000000" w:themeColor="text1"/>
          <w:sz w:val="22"/>
          <w:szCs w:val="22"/>
          <w:lang w:val="lt-LT"/>
        </w:rPr>
        <w:t xml:space="preserve"> Jeigu perkančioji organizacija pasiūlymus vertins pagal kainos ar sąnaudų ir kokybės santykį ir jos pasirinktos vertinti pasiūlymo techninės charakteristikos nėra kiekybiškai įvertinamos </w:t>
      </w:r>
      <w:r w:rsidRPr="00A521EF">
        <w:rPr>
          <w:rFonts w:ascii="Times New Roman" w:hAnsi="Times New Roman" w:cs="Times New Roman"/>
          <w:color w:val="000000" w:themeColor="text1"/>
          <w:sz w:val="22"/>
          <w:szCs w:val="22"/>
          <w:lang w:val="lt-LT"/>
        </w:rPr>
        <w:t>(</w:t>
      </w:r>
      <w:r w:rsidRPr="00A521EF">
        <w:rPr>
          <w:rFonts w:ascii="Times New Roman" w:hAnsi="Times New Roman" w:cs="Times New Roman"/>
          <w:b/>
          <w:bCs/>
          <w:color w:val="000000" w:themeColor="text1"/>
          <w:sz w:val="22"/>
          <w:szCs w:val="22"/>
          <w:lang w:val="lt-LT"/>
        </w:rPr>
        <w:t xml:space="preserve">pasiūlymą reikalaujama pateikti 2 vokuose), tiekėjo </w:t>
      </w:r>
      <w:r w:rsidRPr="00A521EF">
        <w:rPr>
          <w:rFonts w:ascii="Times New Roman" w:hAnsi="Times New Roman" w:cs="Times New Roman"/>
          <w:b/>
          <w:bCs/>
          <w:sz w:val="22"/>
          <w:szCs w:val="22"/>
          <w:lang w:val="lt-LT"/>
        </w:rPr>
        <w:t>pasiūlymo dokumentas, kuriame nurodyta pasiūlymo kaina ir (ar) sąnaudos</w:t>
      </w:r>
      <w:r w:rsidRPr="00A521EF">
        <w:rPr>
          <w:rFonts w:ascii="Times New Roman" w:hAnsi="Times New Roman" w:cs="Times New Roman"/>
          <w:b/>
          <w:bCs/>
          <w:color w:val="000000" w:themeColor="text1"/>
          <w:sz w:val="22"/>
          <w:szCs w:val="22"/>
          <w:lang w:val="lt-LT"/>
        </w:rPr>
        <w:t xml:space="preserve"> (antras vokas), gali būti užšifruojamas. </w:t>
      </w:r>
      <w:r w:rsidRPr="00A521EF">
        <w:rPr>
          <w:rFonts w:ascii="Times New Roman" w:hAnsi="Times New Roman" w:cs="Times New Roman"/>
          <w:color w:val="000000" w:themeColor="text1"/>
          <w:sz w:val="22"/>
          <w:szCs w:val="22"/>
          <w:lang w:val="lt-LT"/>
        </w:rPr>
        <w:t>Tiekėjas, nusprendęs pateikti užšifruotą dokumentą, turi:</w:t>
      </w:r>
      <w:bookmarkEnd w:id="90"/>
    </w:p>
    <w:p w14:paraId="4AFD9320" w14:textId="55148A38" w:rsidR="007A0DC5" w:rsidRPr="00A521EF" w:rsidRDefault="007A0DC5" w:rsidP="007A0DC5">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A521EF">
        <w:rPr>
          <w:rFonts w:ascii="Times New Roman" w:hAnsi="Times New Roman" w:cs="Times New Roman"/>
          <w:b/>
          <w:color w:val="000000" w:themeColor="text1"/>
          <w:sz w:val="22"/>
          <w:szCs w:val="22"/>
          <w:lang w:val="lt-LT"/>
        </w:rPr>
        <w:t>iki</w:t>
      </w:r>
      <w:r w:rsidRPr="00A521EF">
        <w:rPr>
          <w:rFonts w:ascii="Times New Roman" w:hAnsi="Times New Roman" w:cs="Times New Roman"/>
          <w:color w:val="000000" w:themeColor="text1"/>
          <w:sz w:val="22"/>
          <w:szCs w:val="22"/>
          <w:lang w:val="lt-LT"/>
        </w:rPr>
        <w:t xml:space="preserve"> </w:t>
      </w:r>
      <w:r w:rsidRPr="00A521EF">
        <w:rPr>
          <w:rFonts w:ascii="Times New Roman" w:hAnsi="Times New Roman" w:cs="Times New Roman"/>
          <w:b/>
          <w:color w:val="000000" w:themeColor="text1"/>
          <w:sz w:val="22"/>
          <w:szCs w:val="22"/>
          <w:lang w:val="lt-LT"/>
        </w:rPr>
        <w:t xml:space="preserve">pasiūlymų pateikimo termino pabaigos </w:t>
      </w:r>
      <w:r w:rsidRPr="00A521EF">
        <w:rPr>
          <w:rFonts w:ascii="Times New Roman" w:hAnsi="Times New Roman" w:cs="Times New Roman"/>
          <w:color w:val="000000" w:themeColor="text1"/>
          <w:sz w:val="22"/>
          <w:szCs w:val="22"/>
          <w:lang w:val="lt-LT"/>
        </w:rPr>
        <w:t xml:space="preserve">naudodamasis CVP IS priemonėmis </w:t>
      </w:r>
      <w:r w:rsidRPr="00A521EF">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w:t>
      </w:r>
      <w:r w:rsidRPr="00A521EF">
        <w:rPr>
          <w:rFonts w:ascii="Times New Roman" w:hAnsi="Times New Roman" w:cs="Times New Roman"/>
          <w:iCs/>
          <w:color w:val="000000" w:themeColor="text1"/>
          <w:sz w:val="22"/>
          <w:szCs w:val="22"/>
          <w:lang w:val="lt-LT"/>
        </w:rPr>
        <w:lastRenderedPageBreak/>
        <w:t xml:space="preserve">vokuose pateikiamos abi pasiūlymo dalys (viena dėl pasiūlymo </w:t>
      </w:r>
      <w:r w:rsidRPr="00A521EF">
        <w:rPr>
          <w:rFonts w:ascii="Times New Roman" w:hAnsi="Times New Roman" w:cs="Times New Roman"/>
          <w:color w:val="000000" w:themeColor="text1"/>
          <w:sz w:val="22"/>
          <w:szCs w:val="22"/>
          <w:lang w:val="lt-LT"/>
        </w:rPr>
        <w:t>techninių duomenų ir kitos informacijos bei dokumentų, antra dėl kainos)</w:t>
      </w:r>
      <w:r w:rsidRPr="00A521EF">
        <w:rPr>
          <w:rFonts w:ascii="Times New Roman" w:hAnsi="Times New Roman" w:cs="Times New Roman"/>
          <w:iCs/>
          <w:color w:val="000000" w:themeColor="text1"/>
          <w:sz w:val="22"/>
          <w:szCs w:val="22"/>
          <w:lang w:val="lt-LT"/>
        </w:rPr>
        <w:t xml:space="preserve">, </w:t>
      </w:r>
      <w:r w:rsidRPr="00A521EF">
        <w:rPr>
          <w:rFonts w:ascii="Times New Roman" w:hAnsi="Times New Roman" w:cs="Times New Roman"/>
          <w:color w:val="000000" w:themeColor="text1"/>
          <w:sz w:val="22"/>
          <w:szCs w:val="22"/>
          <w:lang w:val="lt-LT"/>
        </w:rPr>
        <w:t xml:space="preserve">tačiau užšifruojamas tik dokumentas, kuriame nurodyta pasiūlymo kaina </w:t>
      </w:r>
      <w:r w:rsidRPr="00A521EF">
        <w:rPr>
          <w:rFonts w:ascii="Times New Roman" w:hAnsi="Times New Roman" w:cs="Times New Roman"/>
          <w:sz w:val="22"/>
          <w:szCs w:val="22"/>
          <w:lang w:val="lt-LT"/>
        </w:rPr>
        <w:t>ir (ar)</w:t>
      </w:r>
      <w:r w:rsidRPr="00A521EF">
        <w:rPr>
          <w:rFonts w:ascii="Times New Roman" w:hAnsi="Times New Roman" w:cs="Times New Roman"/>
          <w:color w:val="000000" w:themeColor="text1"/>
          <w:sz w:val="22"/>
          <w:szCs w:val="22"/>
          <w:lang w:val="lt-LT"/>
        </w:rPr>
        <w:t xml:space="preserve"> sąnaudos </w:t>
      </w:r>
      <w:r w:rsidRPr="00A521EF">
        <w:rPr>
          <w:rFonts w:ascii="Times New Roman" w:hAnsi="Times New Roman" w:cs="Times New Roman"/>
          <w:b/>
          <w:color w:val="000000" w:themeColor="text1"/>
          <w:sz w:val="22"/>
          <w:szCs w:val="22"/>
          <w:lang w:val="lt-LT"/>
        </w:rPr>
        <w:t>(antras vokas)</w:t>
      </w:r>
      <w:r w:rsidRPr="00A521EF">
        <w:rPr>
          <w:rFonts w:ascii="Times New Roman" w:hAnsi="Times New Roman" w:cs="Times New Roman"/>
          <w:color w:val="000000" w:themeColor="text1"/>
          <w:sz w:val="22"/>
          <w:szCs w:val="22"/>
          <w:lang w:val="lt-LT"/>
        </w:rPr>
        <w:t>.</w:t>
      </w:r>
    </w:p>
    <w:p w14:paraId="7D021C32" w14:textId="77777777" w:rsidR="007A0DC5" w:rsidRPr="00A521EF" w:rsidRDefault="007A0DC5" w:rsidP="007A0DC5">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A521EF">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A521EF">
        <w:rPr>
          <w:rFonts w:ascii="Times New Roman" w:hAnsi="Times New Roman" w:cs="Times New Roman"/>
          <w:b/>
          <w:color w:val="000000" w:themeColor="text1"/>
          <w:sz w:val="22"/>
          <w:szCs w:val="22"/>
          <w:lang w:val="lt-LT"/>
        </w:rPr>
        <w:t>CVP IS susirašinėjimo priemonėmis</w:t>
      </w:r>
      <w:r w:rsidRPr="00A521EF">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A521EF">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500A7BE" w14:textId="77777777" w:rsidR="007A0DC5" w:rsidRPr="00A521EF" w:rsidRDefault="007A0DC5" w:rsidP="007A0DC5">
      <w:pPr>
        <w:pStyle w:val="ListParagraph"/>
        <w:numPr>
          <w:ilvl w:val="1"/>
          <w:numId w:val="65"/>
        </w:numPr>
        <w:spacing w:after="0" w:line="240" w:lineRule="auto"/>
        <w:ind w:left="0" w:firstLine="709"/>
        <w:jc w:val="both"/>
        <w:rPr>
          <w:rFonts w:ascii="Times New Roman" w:hAnsi="Times New Roman" w:cs="Times New Roman"/>
          <w:color w:val="000000" w:themeColor="text1"/>
          <w:sz w:val="22"/>
          <w:szCs w:val="22"/>
          <w:lang w:val="lt-LT"/>
        </w:rPr>
      </w:pPr>
      <w:bookmarkStart w:id="91" w:name="_Ref39754712"/>
      <w:r w:rsidRPr="00A521EF">
        <w:rPr>
          <w:rFonts w:ascii="Times New Roman" w:eastAsia="Times New Roman" w:hAnsi="Times New Roman" w:cs="Times New Roman"/>
          <w:color w:val="000000"/>
          <w:sz w:val="22"/>
          <w:szCs w:val="22"/>
          <w:lang w:val="lt-LT"/>
        </w:rPr>
        <w:t>Kai pasiūlymas pateikiamas dvejuose vokuose, i</w:t>
      </w:r>
      <w:r w:rsidRPr="00A521EF">
        <w:rPr>
          <w:rFonts w:ascii="Times New Roman" w:hAnsi="Times New Roman" w:cs="Times New Roman"/>
          <w:sz w:val="22"/>
          <w:szCs w:val="22"/>
          <w:lang w:val="lt-LT"/>
        </w:rPr>
        <w:t xml:space="preserve">ki susipažinimo su pasiūlymų dalimis, kuriuose nurodyta kaina ir (ar) sąnaudos (antro voko), atidarymo </w:t>
      </w:r>
      <w:r w:rsidRPr="00A521EF">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521EF">
        <w:rPr>
          <w:rFonts w:ascii="Times New Roman" w:hAnsi="Times New Roman" w:cs="Times New Roman"/>
          <w:sz w:val="22"/>
          <w:szCs w:val="22"/>
          <w:lang w:val="lt-LT"/>
        </w:rPr>
        <w:t>neatitinkantis pirkimo dokumentuose nustatytų reikalavimų (tiekėjas nepateikė pasiūlymo kainos ir (ar) sąnaudų).</w:t>
      </w:r>
      <w:bookmarkEnd w:id="91"/>
    </w:p>
    <w:p w14:paraId="15300E5A" w14:textId="0226A283" w:rsidR="007A0DC5" w:rsidRPr="00A521EF" w:rsidRDefault="00213344" w:rsidP="007A0DC5">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2"/>
          <w:szCs w:val="22"/>
          <w:lang w:val="lt-LT"/>
        </w:rPr>
      </w:pPr>
      <w:bookmarkStart w:id="92" w:name="_Ref38971193"/>
      <w:bookmarkStart w:id="93" w:name="_Ref38971207"/>
      <w:bookmarkStart w:id="94" w:name="_Toc48053176"/>
      <w:bookmarkStart w:id="95" w:name="_Toc126263062"/>
      <w:bookmarkStart w:id="96" w:name="_Hlk91497725"/>
      <w:r w:rsidRPr="00A521EF">
        <w:rPr>
          <w:rFonts w:ascii="Times New Roman" w:hAnsi="Times New Roman" w:cs="Times New Roman"/>
          <w:b/>
          <w:bCs/>
          <w:color w:val="auto"/>
          <w:sz w:val="22"/>
          <w:szCs w:val="22"/>
          <w:lang w:val="lt-LT"/>
        </w:rPr>
        <w:t>SUSIPAŽINIMAS SU PASIŪLYMAIS</w:t>
      </w:r>
      <w:bookmarkEnd w:id="92"/>
      <w:bookmarkEnd w:id="93"/>
      <w:bookmarkEnd w:id="94"/>
      <w:bookmarkEnd w:id="95"/>
    </w:p>
    <w:p w14:paraId="6FA33C81" w14:textId="77777777" w:rsidR="007A0DC5" w:rsidRPr="00A521EF"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97" w:name="_Ref39756072"/>
      <w:bookmarkEnd w:id="96"/>
      <w:r w:rsidRPr="00A521EF">
        <w:rPr>
          <w:rFonts w:ascii="Times New Roman" w:hAnsi="Times New Roman" w:cs="Times New Roman"/>
          <w:color w:val="000000" w:themeColor="text1"/>
          <w:sz w:val="22"/>
          <w:szCs w:val="22"/>
          <w:lang w:val="lt-LT"/>
        </w:rPr>
        <w:t>Jeigu perkančioji organizacija pasiūlymus vertins pagal kainą arba sąnaudas arba kainos ar sąnaudų ir kokybės santykį ir jos pasirinktos vertinti Pasiūlymo techninės charakteristikos yra kiekybiškai įvertinamos (</w:t>
      </w:r>
      <w:r w:rsidRPr="00A521EF">
        <w:rPr>
          <w:rFonts w:ascii="Times New Roman" w:hAnsi="Times New Roman" w:cs="Times New Roman"/>
          <w:b/>
          <w:bCs/>
          <w:color w:val="000000" w:themeColor="text1"/>
          <w:sz w:val="22"/>
          <w:szCs w:val="22"/>
          <w:lang w:val="lt-LT"/>
        </w:rPr>
        <w:t>Pasiūlymą reikalaujama pateikti 1 voke</w:t>
      </w:r>
      <w:r w:rsidRPr="00A521EF">
        <w:rPr>
          <w:rFonts w:ascii="Times New Roman" w:hAnsi="Times New Roman" w:cs="Times New Roman"/>
          <w:color w:val="000000" w:themeColor="text1"/>
          <w:sz w:val="22"/>
          <w:szCs w:val="22"/>
          <w:lang w:val="lt-LT"/>
        </w:rPr>
        <w:t xml:space="preserve">), </w:t>
      </w:r>
      <w:r w:rsidRPr="00A521EF">
        <w:rPr>
          <w:rFonts w:ascii="Times New Roman" w:eastAsia="Times New Roman" w:hAnsi="Times New Roman" w:cs="Times New Roman"/>
          <w:sz w:val="22"/>
          <w:szCs w:val="22"/>
          <w:lang w:val="lt-LT"/>
        </w:rPr>
        <w:t xml:space="preserve">pradinis susipažinimas su CVP IS priemonėmis gautais pasiūlymais pradedamas specialiosiose </w:t>
      </w:r>
      <w:r w:rsidRPr="00A521EF">
        <w:rPr>
          <w:rFonts w:ascii="Times New Roman" w:hAnsi="Times New Roman" w:cs="Times New Roman"/>
          <w:sz w:val="22"/>
          <w:szCs w:val="22"/>
          <w:lang w:val="lt-LT"/>
        </w:rPr>
        <w:t>pirkimo sąlygose nustatytą dieną.</w:t>
      </w:r>
    </w:p>
    <w:p w14:paraId="64550856" w14:textId="77777777" w:rsidR="007A0DC5" w:rsidRPr="00A521EF"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A521EF">
        <w:rPr>
          <w:rFonts w:ascii="Times New Roman" w:hAnsi="Times New Roman" w:cs="Times New Roman"/>
          <w:sz w:val="22"/>
          <w:szCs w:val="22"/>
          <w:lang w:val="lt-LT"/>
        </w:rPr>
        <w:t>Jeigu perkančioji organizacija pasiūlymus vertins pagal kainos ar sąnaudų ir kokybės santykį ir jos pasirinktos vertinti pasiūlymo techninės charakteristikos nėra kiekybiškai įvertinamos (</w:t>
      </w:r>
      <w:r w:rsidRPr="00A521EF">
        <w:rPr>
          <w:rFonts w:ascii="Times New Roman" w:hAnsi="Times New Roman" w:cs="Times New Roman"/>
          <w:b/>
          <w:bCs/>
          <w:sz w:val="22"/>
          <w:szCs w:val="22"/>
          <w:lang w:val="lt-LT"/>
        </w:rPr>
        <w:t>pasiūlymą reikalaujama pateikti 2 vokuose</w:t>
      </w:r>
      <w:r w:rsidRPr="00A521EF">
        <w:rPr>
          <w:rFonts w:ascii="Times New Roman" w:hAnsi="Times New Roman" w:cs="Times New Roman"/>
          <w:sz w:val="22"/>
          <w:szCs w:val="22"/>
          <w:lang w:val="lt-LT"/>
        </w:rPr>
        <w:t>), su kiekviena pasiūlymo dalimi susipažįstama atskirai:</w:t>
      </w:r>
    </w:p>
    <w:p w14:paraId="2D2DC59A" w14:textId="77777777" w:rsidR="007A0DC5" w:rsidRPr="00A521EF" w:rsidRDefault="007A0DC5" w:rsidP="007A0DC5">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 xml:space="preserve">Pradinis susipažinimas su pirma pasiūlymo dalimi, kurioje pateikti techniniai pasiūlymo duomenys, kita pagal pirkimo sąlygas reikalaujama informacija ir dokumentai, išskyrus pasiūlymo </w:t>
      </w:r>
      <w:r w:rsidRPr="00A521EF">
        <w:rPr>
          <w:rFonts w:ascii="Times New Roman" w:hAnsi="Times New Roman" w:cs="Times New Roman"/>
          <w:iCs/>
          <w:sz w:val="22"/>
          <w:szCs w:val="22"/>
          <w:lang w:val="lt-LT"/>
        </w:rPr>
        <w:t xml:space="preserve">kainą </w:t>
      </w:r>
      <w:r w:rsidRPr="00A521EF">
        <w:rPr>
          <w:rFonts w:ascii="Times New Roman" w:hAnsi="Times New Roman" w:cs="Times New Roman"/>
          <w:sz w:val="22"/>
          <w:szCs w:val="22"/>
          <w:lang w:val="lt-LT"/>
        </w:rPr>
        <w:t xml:space="preserve">ir (ar) </w:t>
      </w:r>
      <w:r w:rsidRPr="00A521EF">
        <w:rPr>
          <w:rFonts w:ascii="Times New Roman" w:hAnsi="Times New Roman" w:cs="Times New Roman"/>
          <w:iCs/>
          <w:sz w:val="22"/>
          <w:szCs w:val="22"/>
          <w:lang w:val="lt-LT"/>
        </w:rPr>
        <w:t>sąnaudas</w:t>
      </w:r>
      <w:r w:rsidRPr="00A521EF">
        <w:rPr>
          <w:rFonts w:ascii="Times New Roman" w:eastAsia="Calibri" w:hAnsi="Times New Roman" w:cs="Times New Roman"/>
          <w:sz w:val="22"/>
          <w:szCs w:val="22"/>
          <w:lang w:val="lt-LT"/>
        </w:rPr>
        <w:t>, vyks specialiosiose p</w:t>
      </w:r>
      <w:r w:rsidRPr="00A521EF">
        <w:rPr>
          <w:rFonts w:ascii="Times New Roman" w:hAnsi="Times New Roman" w:cs="Times New Roman"/>
          <w:sz w:val="22"/>
          <w:szCs w:val="22"/>
          <w:lang w:val="lt-LT"/>
        </w:rPr>
        <w:t>irkimo sąlygose nustatytą dieną.</w:t>
      </w:r>
    </w:p>
    <w:p w14:paraId="5002702C" w14:textId="77777777" w:rsidR="007A0DC5" w:rsidRPr="00A521EF" w:rsidRDefault="007A0DC5" w:rsidP="007A0DC5">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521EF">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08962FEA" w14:textId="7AD1CD15" w:rsidR="007A0DC5" w:rsidRPr="00A521EF"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A521EF">
        <w:rPr>
          <w:rFonts w:ascii="Times New Roman" w:hAnsi="Times New Roman" w:cs="Times New Roman"/>
          <w:color w:val="000000"/>
          <w:sz w:val="22"/>
          <w:szCs w:val="22"/>
          <w:shd w:val="clear" w:color="auto" w:fill="FFFFFF"/>
          <w:lang w:val="lt-LT"/>
        </w:rPr>
        <w:t>Tiekėjai ir (ar) jų įgaliotieji atstovai susipažįstant su elektroninėmis priemonėmis pateiktais pasiūlymais nedalyvauja.</w:t>
      </w:r>
    </w:p>
    <w:p w14:paraId="04B8D504" w14:textId="539F3F4A" w:rsidR="007A0DC5" w:rsidRPr="00A521EF" w:rsidRDefault="00213344" w:rsidP="007A0DC5">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A521EF">
        <w:rPr>
          <w:rFonts w:ascii="Times New Roman" w:hAnsi="Times New Roman" w:cs="Times New Roman"/>
          <w:b/>
          <w:bCs/>
          <w:color w:val="auto"/>
          <w:sz w:val="22"/>
          <w:szCs w:val="22"/>
          <w:lang w:val="lt-LT"/>
        </w:rPr>
        <w:t>ELEKTRONINIS AUKCIONAS</w:t>
      </w:r>
      <w:bookmarkEnd w:id="99"/>
      <w:bookmarkEnd w:id="100"/>
      <w:bookmarkEnd w:id="101"/>
      <w:bookmarkEnd w:id="102"/>
      <w:bookmarkEnd w:id="103"/>
      <w:bookmarkEnd w:id="104"/>
    </w:p>
    <w:p w14:paraId="41D0A5FD" w14:textId="77777777" w:rsidR="007A0DC5" w:rsidRPr="00A521EF" w:rsidRDefault="007A0DC5" w:rsidP="007A0DC5">
      <w:pPr>
        <w:pStyle w:val="ListParagraph"/>
        <w:numPr>
          <w:ilvl w:val="1"/>
          <w:numId w:val="66"/>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perkančioji organizacija numato taikyti elektroninį aukcioną ji specialiosiose pirkimo sąlygose nustato jo taikymo sąlygas ir tvarką.</w:t>
      </w:r>
    </w:p>
    <w:p w14:paraId="7C7CA2D7" w14:textId="3B764CD6" w:rsidR="007A0DC5" w:rsidRPr="00A521EF" w:rsidRDefault="00213344" w:rsidP="007A0DC5">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105" w:name="_Ref39667303"/>
      <w:bookmarkStart w:id="106" w:name="_Ref39667308"/>
      <w:bookmarkStart w:id="107" w:name="_Toc48053178"/>
      <w:bookmarkStart w:id="108" w:name="_Toc126263064"/>
      <w:r w:rsidRPr="00A521EF">
        <w:rPr>
          <w:rFonts w:ascii="Times New Roman" w:hAnsi="Times New Roman" w:cs="Times New Roman"/>
          <w:b/>
          <w:bCs/>
          <w:color w:val="auto"/>
          <w:sz w:val="22"/>
          <w:szCs w:val="22"/>
          <w:lang w:val="lt-LT"/>
        </w:rPr>
        <w:t>PASIŪLYMŲ VERTINIMAS</w:t>
      </w:r>
      <w:bookmarkEnd w:id="105"/>
      <w:bookmarkEnd w:id="106"/>
      <w:bookmarkEnd w:id="107"/>
      <w:bookmarkEnd w:id="108"/>
    </w:p>
    <w:p w14:paraId="547FFA54" w14:textId="77777777" w:rsidR="007A0DC5" w:rsidRPr="00A521EF" w:rsidRDefault="007A0DC5" w:rsidP="007A0DC5">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pasiūlymus vertina ir pasiūlymų eilę sudaro pagal kriterijus ir tvarką, nurodytą pirkimo sąlygose.</w:t>
      </w:r>
    </w:p>
    <w:p w14:paraId="4CB35BD4" w14:textId="77777777" w:rsidR="007A0DC5" w:rsidRPr="00A521EF" w:rsidRDefault="007A0DC5" w:rsidP="007A0DC5">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A521EF">
        <w:rPr>
          <w:rFonts w:ascii="Times New Roman" w:hAnsi="Times New Roman" w:cs="Times New Roman"/>
          <w:sz w:val="22"/>
          <w:szCs w:val="22"/>
          <w:lang w:val="lt-LT"/>
        </w:rPr>
        <w:t xml:space="preserve">tiekėjams ir (ar) jų įgaliotiesiems atstovams </w:t>
      </w:r>
      <w:bookmarkEnd w:id="109"/>
      <w:r w:rsidRPr="00A521EF">
        <w:rPr>
          <w:rFonts w:ascii="Times New Roman" w:hAnsi="Times New Roman" w:cs="Times New Roman"/>
          <w:sz w:val="22"/>
          <w:szCs w:val="22"/>
          <w:lang w:val="lt-LT"/>
        </w:rPr>
        <w:t xml:space="preserve">nedalyvaujant. </w:t>
      </w:r>
    </w:p>
    <w:p w14:paraId="17D6C2C3" w14:textId="77777777" w:rsidR="007A0DC5" w:rsidRPr="00A521EF" w:rsidRDefault="007A0DC5" w:rsidP="007A0DC5">
      <w:pPr>
        <w:pStyle w:val="ListParagraph"/>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Atlikusi pradinį susipažinimą su pasiūlymais, perkančioji organizacija:</w:t>
      </w:r>
    </w:p>
    <w:p w14:paraId="24FA7827" w14:textId="77777777" w:rsidR="007A0DC5" w:rsidRPr="00A521EF" w:rsidRDefault="007A0DC5" w:rsidP="007A0DC5">
      <w:pPr>
        <w:pStyle w:val="ListParagraph"/>
        <w:numPr>
          <w:ilvl w:val="2"/>
          <w:numId w:val="66"/>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lastRenderedPageBreak/>
        <w:t>įvertina, ar pasiūlymai atitinka pirkimo dokumentuose nustatytus, su pirkimo objektu nesusijusius, reikalavimus, įskaitant nuostatas dėl alternatyvių pasiūlymų teikimo;</w:t>
      </w:r>
    </w:p>
    <w:p w14:paraId="37E02452" w14:textId="77777777" w:rsidR="007A0DC5" w:rsidRPr="00A521EF" w:rsidRDefault="007A0DC5" w:rsidP="007A0DC5">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A521EF">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521EF">
        <w:rPr>
          <w:rFonts w:ascii="Times New Roman" w:eastAsia="Times New Roman" w:hAnsi="Times New Roman" w:cs="Times New Roman"/>
          <w:sz w:val="22"/>
          <w:szCs w:val="22"/>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521EF">
        <w:rPr>
          <w:rFonts w:ascii="Times New Roman" w:eastAsia="Times New Roman" w:hAnsi="Times New Roman" w:cs="Times New Roman"/>
          <w:color w:val="000000" w:themeColor="text1"/>
          <w:sz w:val="22"/>
          <w:szCs w:val="22"/>
          <w:lang w:val="lt-LT"/>
        </w:rPr>
        <w:t>ir,</w:t>
      </w:r>
      <w:r w:rsidRPr="00A521EF">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CDE2173" w14:textId="77777777" w:rsidR="007A0DC5" w:rsidRPr="00A521EF" w:rsidRDefault="007A0DC5" w:rsidP="007A0DC5">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0B61370" w14:textId="77777777" w:rsidR="007A0DC5" w:rsidRPr="00A521EF" w:rsidRDefault="007A0DC5" w:rsidP="007A0DC5">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sz w:val="22"/>
          <w:szCs w:val="22"/>
          <w:lang w:val="lt-LT"/>
        </w:rPr>
      </w:pPr>
      <w:r w:rsidRPr="00A521EF">
        <w:rPr>
          <w:rFonts w:ascii="Times New Roman" w:hAnsi="Times New Roman" w:cs="Times New Roman"/>
          <w:bCs/>
          <w:iCs/>
          <w:sz w:val="22"/>
          <w:szCs w:val="22"/>
          <w:lang w:val="lt-LT"/>
        </w:rPr>
        <w:t>vykdo elektroninį aukcioną (jei taikoma);</w:t>
      </w:r>
    </w:p>
    <w:p w14:paraId="4414A7A6" w14:textId="77777777" w:rsidR="007A0DC5" w:rsidRPr="00A521EF" w:rsidRDefault="007A0DC5" w:rsidP="007A0DC5">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A521EF">
        <w:rPr>
          <w:rFonts w:ascii="Times New Roman" w:hAnsi="Times New Roman" w:cs="Times New Roman"/>
          <w:sz w:val="22"/>
          <w:szCs w:val="22"/>
          <w:lang w:val="lt-LT"/>
        </w:rPr>
        <w:t>įvertina, ar tiekėjų pasiūlytos kainos ir (ar) sąnaudos nėra per didelės, perkančiajai organizacijai nepriimtinos. Taikomos VPĮ 45 straipsnio 1 dalies 5 punkto nuostatos;</w:t>
      </w:r>
    </w:p>
    <w:p w14:paraId="67705DB9" w14:textId="77777777" w:rsidR="007A0DC5" w:rsidRPr="00A521EF" w:rsidRDefault="007A0DC5" w:rsidP="007A0DC5">
      <w:pPr>
        <w:pStyle w:val="ListParagraph"/>
        <w:numPr>
          <w:ilvl w:val="2"/>
          <w:numId w:val="66"/>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 xml:space="preserve">tikrina, ar nebuvo pasiūlyta neįprastai maža kaina. </w:t>
      </w:r>
      <w:r w:rsidRPr="00A521EF">
        <w:rPr>
          <w:rFonts w:ascii="Times New Roman" w:hAnsi="Times New Roman" w:cs="Times New Roman"/>
          <w:bCs/>
          <w:iCs/>
          <w:sz w:val="22"/>
          <w:szCs w:val="22"/>
          <w:lang w:val="lt-LT"/>
        </w:rPr>
        <w:t xml:space="preserve">Jeigu pasiūlymo kaina </w:t>
      </w:r>
      <w:r w:rsidRPr="00A521EF">
        <w:rPr>
          <w:rFonts w:ascii="Times New Roman" w:hAnsi="Times New Roman" w:cs="Times New Roman"/>
          <w:sz w:val="22"/>
          <w:szCs w:val="22"/>
          <w:lang w:val="lt-LT"/>
        </w:rPr>
        <w:t xml:space="preserve">ir (ar) </w:t>
      </w:r>
      <w:r w:rsidRPr="00A521EF">
        <w:rPr>
          <w:rFonts w:ascii="Times New Roman" w:hAnsi="Times New Roman" w:cs="Times New Roman"/>
          <w:bCs/>
          <w:iCs/>
          <w:sz w:val="22"/>
          <w:szCs w:val="22"/>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521EF">
        <w:rPr>
          <w:rFonts w:ascii="Times New Roman" w:hAnsi="Times New Roman" w:cs="Times New Roman"/>
          <w:sz w:val="22"/>
          <w:szCs w:val="22"/>
          <w:lang w:val="lt-LT"/>
        </w:rPr>
        <w:t xml:space="preserve">ir (ar) </w:t>
      </w:r>
      <w:r w:rsidRPr="00A521EF">
        <w:rPr>
          <w:rFonts w:ascii="Times New Roman" w:hAnsi="Times New Roman" w:cs="Times New Roman"/>
          <w:bCs/>
          <w:iCs/>
          <w:sz w:val="22"/>
          <w:szCs w:val="22"/>
          <w:lang w:val="lt-LT"/>
        </w:rPr>
        <w:t>sąnaudas;</w:t>
      </w:r>
    </w:p>
    <w:p w14:paraId="5CC87AEA" w14:textId="77777777" w:rsidR="007A0DC5" w:rsidRPr="00A521EF" w:rsidRDefault="007A0DC5" w:rsidP="007A0DC5">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kreipiasi į ekonomiškai naudingiausią pasiūlymą pateikusį tiekėją dėl aktualių dokumentų, patvirtinančių EBVPD nurodytą informaciją, pateikimo, </w:t>
      </w:r>
      <w:r w:rsidRPr="00A521EF">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p>
    <w:p w14:paraId="122054C1" w14:textId="77777777" w:rsidR="007A0DC5" w:rsidRPr="00A521EF" w:rsidRDefault="007A0DC5" w:rsidP="007A0DC5">
      <w:pPr>
        <w:pStyle w:val="ListParagraph"/>
        <w:numPr>
          <w:ilvl w:val="1"/>
          <w:numId w:val="66"/>
        </w:numPr>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A521EF">
        <w:rPr>
          <w:rStyle w:val="cf01"/>
          <w:rFonts w:ascii="Times New Roman" w:hAnsi="Times New Roman" w:cs="Times New Roman"/>
          <w:sz w:val="22"/>
          <w:szCs w:val="22"/>
          <w:lang w:val="lt-LT"/>
        </w:rPr>
        <w:t>lygiateisiškumo ir skaidrumo principų)</w:t>
      </w:r>
      <w:r w:rsidRPr="00A521EF">
        <w:rPr>
          <w:rFonts w:ascii="Times New Roman" w:hAnsi="Times New Roman" w:cs="Times New Roman"/>
          <w:sz w:val="22"/>
          <w:szCs w:val="22"/>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521EF">
        <w:rPr>
          <w:rStyle w:val="FootnoteReference"/>
          <w:rFonts w:ascii="Times New Roman" w:hAnsi="Times New Roman" w:cs="Times New Roman"/>
          <w:sz w:val="22"/>
          <w:szCs w:val="22"/>
          <w:lang w:val="lt-LT"/>
        </w:rPr>
        <w:footnoteReference w:id="4"/>
      </w:r>
      <w:r w:rsidRPr="00A521EF">
        <w:rPr>
          <w:rFonts w:ascii="Times New Roman" w:hAnsi="Times New Roman" w:cs="Times New Roman"/>
          <w:sz w:val="22"/>
          <w:szCs w:val="22"/>
          <w:lang w:val="lt-LT"/>
        </w:rPr>
        <w:t>.</w:t>
      </w:r>
    </w:p>
    <w:p w14:paraId="7D60193F" w14:textId="66AE451B" w:rsidR="007A0DC5" w:rsidRPr="00A521EF" w:rsidRDefault="007A0DC5" w:rsidP="007A0DC5">
      <w:pPr>
        <w:pStyle w:val="ListParagraph"/>
        <w:numPr>
          <w:ilvl w:val="1"/>
          <w:numId w:val="66"/>
        </w:numPr>
        <w:spacing w:after="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AB57B5F" w14:textId="0709C004" w:rsidR="007A0DC5" w:rsidRPr="00A521EF" w:rsidRDefault="00213344" w:rsidP="007A0DC5">
      <w:pPr>
        <w:pStyle w:val="Heading1"/>
        <w:numPr>
          <w:ilvl w:val="0"/>
          <w:numId w:val="66"/>
        </w:numPr>
        <w:spacing w:line="20" w:lineRule="atLeast"/>
        <w:ind w:left="0" w:firstLine="0"/>
        <w:contextualSpacing/>
        <w:rPr>
          <w:rFonts w:ascii="Times New Roman" w:eastAsiaTheme="minorHAnsi" w:hAnsi="Times New Roman" w:cs="Times New Roman"/>
          <w:b/>
          <w:bCs/>
          <w:iCs/>
          <w:color w:val="auto"/>
          <w:sz w:val="22"/>
          <w:szCs w:val="22"/>
          <w:lang w:val="lt-LT"/>
        </w:rPr>
      </w:pPr>
      <w:bookmarkStart w:id="110" w:name="_Toc48053179"/>
      <w:bookmarkStart w:id="111" w:name="_Toc126263065"/>
      <w:r w:rsidRPr="00A521EF">
        <w:rPr>
          <w:rFonts w:ascii="Times New Roman" w:hAnsi="Times New Roman" w:cs="Times New Roman"/>
          <w:b/>
          <w:bCs/>
          <w:color w:val="auto"/>
          <w:sz w:val="22"/>
          <w:szCs w:val="22"/>
          <w:lang w:val="lt-LT"/>
        </w:rPr>
        <w:t xml:space="preserve">PASIŪLYMŲ ATMETIMO </w:t>
      </w:r>
      <w:bookmarkEnd w:id="110"/>
      <w:r w:rsidRPr="00A521EF">
        <w:rPr>
          <w:rFonts w:ascii="Times New Roman" w:hAnsi="Times New Roman" w:cs="Times New Roman"/>
          <w:b/>
          <w:bCs/>
          <w:color w:val="auto"/>
          <w:sz w:val="22"/>
          <w:szCs w:val="22"/>
          <w:lang w:val="lt-LT"/>
        </w:rPr>
        <w:t>PAGRINDAI</w:t>
      </w:r>
      <w:bookmarkEnd w:id="111"/>
    </w:p>
    <w:p w14:paraId="4F4AE485" w14:textId="77777777" w:rsidR="007A0DC5" w:rsidRPr="00A521EF" w:rsidRDefault="007A0DC5" w:rsidP="007A0DC5">
      <w:pPr>
        <w:pStyle w:val="ListParagraph"/>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Tiekėjo pateiktas pasiūlymas yra atmetamas ir tiekėjas pašalinamas iš pirkimo procedūros, jeigu yra bent viena iš šių sąlygų:</w:t>
      </w:r>
    </w:p>
    <w:p w14:paraId="072DA992" w14:textId="65F33457" w:rsidR="007A0DC5" w:rsidRPr="009C4021" w:rsidRDefault="007A0DC5" w:rsidP="009C4021">
      <w:pPr>
        <w:pStyle w:val="ListParagraph"/>
        <w:numPr>
          <w:ilvl w:val="2"/>
          <w:numId w:val="68"/>
        </w:numPr>
        <w:tabs>
          <w:tab w:val="left" w:pos="1418"/>
          <w:tab w:val="left" w:pos="1701"/>
          <w:tab w:val="left" w:pos="1843"/>
        </w:tabs>
        <w:spacing w:after="120" w:line="20" w:lineRule="atLeast"/>
        <w:ind w:hanging="153"/>
        <w:jc w:val="both"/>
        <w:rPr>
          <w:rFonts w:ascii="Times New Roman" w:eastAsia="Times New Roman" w:hAnsi="Times New Roman" w:cs="Times New Roman"/>
          <w:color w:val="000000" w:themeColor="text1"/>
          <w:sz w:val="22"/>
          <w:szCs w:val="22"/>
          <w:lang w:val="lt-LT"/>
        </w:rPr>
      </w:pPr>
      <w:r w:rsidRPr="009C4021">
        <w:rPr>
          <w:rFonts w:ascii="Times New Roman" w:eastAsia="Times New Roman" w:hAnsi="Times New Roman" w:cs="Times New Roman"/>
          <w:color w:val="000000" w:themeColor="text1"/>
          <w:sz w:val="22"/>
          <w:szCs w:val="22"/>
          <w:lang w:val="lt-LT"/>
        </w:rPr>
        <w:t>tiekėjas Komisijos prašymu nepratęsia pasiūlymo galiojimo;</w:t>
      </w:r>
    </w:p>
    <w:p w14:paraId="7DCF050D" w14:textId="3E2BD95A" w:rsidR="007A0DC5" w:rsidRPr="00A521EF" w:rsidRDefault="007A0DC5" w:rsidP="007A0DC5">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2"/>
          <w:szCs w:val="22"/>
          <w:lang w:val="lt-LT"/>
        </w:rPr>
      </w:pPr>
      <w:r w:rsidRPr="00A521EF">
        <w:rPr>
          <w:rFonts w:ascii="Times New Roman" w:eastAsia="Times New Roman" w:hAnsi="Times New Roman" w:cs="Times New Roman"/>
          <w:color w:val="000000" w:themeColor="text1"/>
          <w:sz w:val="22"/>
          <w:szCs w:val="22"/>
          <w:lang w:val="lt-LT"/>
        </w:rPr>
        <w:t>tiekėjas i</w:t>
      </w:r>
      <w:r w:rsidRPr="009C4021">
        <w:rPr>
          <w:rFonts w:ascii="Times New Roman" w:eastAsia="Times New Roman" w:hAnsi="Times New Roman" w:cs="Times New Roman"/>
          <w:color w:val="000000" w:themeColor="text1"/>
          <w:sz w:val="22"/>
          <w:szCs w:val="22"/>
          <w:lang w:val="lt-LT"/>
        </w:rPr>
        <w:t xml:space="preserve">ki susipažinimo su pasiūlymais </w:t>
      </w:r>
      <w:r w:rsidRPr="00A521EF">
        <w:rPr>
          <w:rFonts w:ascii="Times New Roman" w:eastAsia="Times New Roman" w:hAnsi="Times New Roman" w:cs="Times New Roman"/>
          <w:color w:val="000000" w:themeColor="text1"/>
          <w:sz w:val="22"/>
          <w:szCs w:val="22"/>
          <w:lang w:val="lt-LT"/>
        </w:rPr>
        <w:t>pradžios nepateikė pasiūlymo iššifravimo slaptažodžio;</w:t>
      </w:r>
    </w:p>
    <w:p w14:paraId="0A01BAB6" w14:textId="77777777" w:rsidR="007A0DC5" w:rsidRPr="00A521EF" w:rsidRDefault="007A0DC5" w:rsidP="007A0DC5">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turi būti pašalintas vadovaujantis pirkimo sąlygų nuostatomis dėl pašalinimo pagrindų, taip pat ir tais atvejais, kai tiekėjas remiasi ūkio subjekto pajėgumais, arba pasitelkia subtiekėją ir </w:t>
      </w:r>
      <w:r w:rsidRPr="00A521EF">
        <w:rPr>
          <w:rFonts w:ascii="Times New Roman" w:hAnsi="Times New Roman" w:cs="Times New Roman"/>
          <w:sz w:val="22"/>
          <w:szCs w:val="22"/>
          <w:lang w:val="lt-LT"/>
        </w:rPr>
        <w:lastRenderedPageBreak/>
        <w:t xml:space="preserve">jiems pagal pirkimo sąlygas, keliami reikalavimai dėl pašalinimo pagrindų, tačiau ūkio subjekto ar subtiekėjo </w:t>
      </w:r>
      <w:r w:rsidRPr="00A521EF">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7F649CAC" w14:textId="77777777" w:rsidR="007A0DC5" w:rsidRPr="00A521EF" w:rsidRDefault="007A0DC5" w:rsidP="007A0DC5">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521EF">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p>
    <w:p w14:paraId="51DB7A67" w14:textId="77777777" w:rsidR="007A0DC5" w:rsidRPr="00A521EF"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 perkančiosios organizacijos nustatytą terminą nepatikslino, nepapildė, nepaaiškino savo pasiūlymo;</w:t>
      </w:r>
    </w:p>
    <w:p w14:paraId="6BF3AE49" w14:textId="77777777" w:rsidR="007A0DC5" w:rsidRPr="00A521EF"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tiekėjas per perkančiosios organizacijos nustatytą terminą patikslino, papildė, paaiškino pasiūlymą ir tai lėmė esminį jo pasiūlymo pakeitimą;</w:t>
      </w:r>
    </w:p>
    <w:p w14:paraId="7E7223CC" w14:textId="77777777" w:rsidR="007A0DC5" w:rsidRPr="00A521EF"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pasiūlymas neatitinka pirkimo dokumentų reikalavimų ir jo trūkumai negali būti ištaisyti vadovaujantis </w:t>
      </w:r>
      <w:r w:rsidRPr="00A521EF">
        <w:rPr>
          <w:rFonts w:ascii="Times New Roman" w:hAnsi="Times New Roman" w:cs="Times New Roman"/>
          <w:color w:val="000000"/>
          <w:sz w:val="22"/>
          <w:szCs w:val="22"/>
          <w:lang w:val="lt-LT"/>
        </w:rPr>
        <w:t>Viešųjų pirkimų tarnybos nustatytomis taisyklėmis</w:t>
      </w:r>
      <w:r w:rsidRPr="00A521EF">
        <w:rPr>
          <w:rStyle w:val="FootnoteReference"/>
          <w:rFonts w:ascii="Times New Roman" w:hAnsi="Times New Roman" w:cs="Times New Roman"/>
          <w:sz w:val="22"/>
          <w:szCs w:val="22"/>
          <w:lang w:val="lt-LT"/>
        </w:rPr>
        <w:footnoteReference w:id="5"/>
      </w:r>
      <w:r w:rsidRPr="00A521EF">
        <w:rPr>
          <w:rFonts w:ascii="Times New Roman" w:hAnsi="Times New Roman" w:cs="Times New Roman"/>
          <w:color w:val="000000"/>
          <w:sz w:val="22"/>
          <w:szCs w:val="22"/>
          <w:lang w:val="lt-LT"/>
        </w:rPr>
        <w:t>.</w:t>
      </w:r>
    </w:p>
    <w:p w14:paraId="7BD43DEB" w14:textId="77777777" w:rsidR="007A0DC5" w:rsidRPr="00A521EF" w:rsidRDefault="007A0DC5" w:rsidP="007A0DC5">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8586778"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C0364A">
        <w:rPr>
          <w:rFonts w:ascii="Times New Roman" w:hAnsi="Times New Roman" w:cs="Times New Roman"/>
          <w:sz w:val="22"/>
          <w:szCs w:val="22"/>
          <w:lang w:val="lt-LT"/>
        </w:rPr>
        <w:t>perkančioji organizacija pirkimo dokumentuose nėra nurodžiusi pirkimui skirtų lėšų sumos,</w:t>
      </w:r>
      <w:r w:rsidRPr="00A521EF">
        <w:rPr>
          <w:rFonts w:ascii="Times New Roman" w:hAnsi="Times New Roman" w:cs="Times New Roman"/>
          <w:sz w:val="22"/>
          <w:szCs w:val="22"/>
          <w:lang w:val="lt-LT"/>
        </w:rPr>
        <w:t xml:space="preserve"> kiti pasiūlymai negali būti nustatyti laimėjusiais;</w:t>
      </w:r>
    </w:p>
    <w:p w14:paraId="12862D41"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pasiūlyme nurodyta neįprastai maža kaina ir (ar) sąnaudos ir tiekėjas nepateikia tinkamų pasiūlytos neįprastai mažos kainos ir (ar) sąnaudų pagrįstumo įrodymų;</w:t>
      </w:r>
    </w:p>
    <w:p w14:paraId="4082D51B"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6363303"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85001DD" w14:textId="2AE6C34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paaiškėja, kad ekonomiškai naudingiausią pasiūlymą pateikusio tiekėjo pasiūlymas neatitinka VPĮ 17 straipsnio 2 dalies 2 punkte nurodytų aplinkos apsaugos, socialinės ir darbo teisės įpareigojimų;</w:t>
      </w:r>
    </w:p>
    <w:p w14:paraId="506433DB"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netenkinami specialiosiose pirkimo sąlygose nustatyti reikalavimai, susiję su nacionaliniu saugumu (kai taikoma);</w:t>
      </w:r>
    </w:p>
    <w:p w14:paraId="2F2637B8"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tiekėjas neatitinka Reglamente nustatytų reikalavimų;</w:t>
      </w:r>
    </w:p>
    <w:p w14:paraId="68345B8B"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C0364A">
        <w:rPr>
          <w:rFonts w:ascii="Times New Roman" w:hAnsi="Times New Roman" w:cs="Times New Roman"/>
          <w:sz w:val="22"/>
          <w:szCs w:val="22"/>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3BA8CB33"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C0364A">
        <w:rPr>
          <w:rFonts w:ascii="Times New Roman" w:hAnsi="Times New Roman" w:cs="Times New Roman"/>
          <w:sz w:val="22"/>
          <w:szCs w:val="22"/>
          <w:lang w:val="lt-LT"/>
        </w:rPr>
        <w:t>tiekėjas neturi reikalaujamo profesinio pajėgumo, kai perkančioji organizacija nustato tiekėjo interesų konfliktą, galintį neigiamai paveikti sutarties vykdymą;</w:t>
      </w:r>
    </w:p>
    <w:p w14:paraId="558825FD"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C0364A">
        <w:rPr>
          <w:rFonts w:ascii="Times New Roman" w:hAnsi="Times New Roman" w:cs="Times New Roman"/>
          <w:sz w:val="22"/>
          <w:szCs w:val="22"/>
          <w:lang w:val="lt-LT"/>
        </w:rPr>
        <w:t>Perkančioji organizacija gali atmesti pasiūlymus kitais specialiosiose pirkimo sąlygose nurodytais pagrindais.</w:t>
      </w:r>
    </w:p>
    <w:p w14:paraId="6326392B" w14:textId="77777777" w:rsidR="007A0DC5" w:rsidRPr="00A521EF" w:rsidRDefault="007A0DC5" w:rsidP="000D602B">
      <w:pPr>
        <w:pStyle w:val="ListParagraph"/>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Apie pasiūlymo atmetimą ir tokio atmetimo priežastis tiekėjas informuojamas raštu CVP IS priemonėmis.</w:t>
      </w:r>
    </w:p>
    <w:p w14:paraId="4C6C13CB" w14:textId="6BA06AA9" w:rsidR="007A0DC5" w:rsidRPr="00A521EF" w:rsidRDefault="00213344" w:rsidP="007A0DC5">
      <w:pPr>
        <w:pStyle w:val="Heading1"/>
        <w:numPr>
          <w:ilvl w:val="0"/>
          <w:numId w:val="68"/>
        </w:numPr>
        <w:tabs>
          <w:tab w:val="left" w:pos="567"/>
        </w:tabs>
        <w:spacing w:line="20" w:lineRule="atLeast"/>
        <w:ind w:left="0" w:firstLine="0"/>
        <w:contextualSpacing/>
        <w:rPr>
          <w:rFonts w:ascii="Times New Roman" w:hAnsi="Times New Roman" w:cs="Times New Roman"/>
          <w:b/>
          <w:bCs/>
          <w:color w:val="auto"/>
          <w:sz w:val="22"/>
          <w:szCs w:val="22"/>
          <w:lang w:val="lt-LT"/>
        </w:rPr>
      </w:pPr>
      <w:bookmarkStart w:id="112" w:name="_Ref40443104"/>
      <w:bookmarkStart w:id="113" w:name="_Toc48053180"/>
      <w:bookmarkStart w:id="114" w:name="_Toc126263066"/>
      <w:r w:rsidRPr="00A521EF">
        <w:rPr>
          <w:rFonts w:ascii="Times New Roman" w:hAnsi="Times New Roman" w:cs="Times New Roman"/>
          <w:b/>
          <w:bCs/>
          <w:color w:val="auto"/>
          <w:sz w:val="22"/>
          <w:szCs w:val="22"/>
          <w:lang w:val="lt-LT"/>
        </w:rPr>
        <w:t>PASIŪLYMŲ EILĖ IR LAIMĖTOJO NUSTATYMAS</w:t>
      </w:r>
      <w:bookmarkEnd w:id="112"/>
      <w:bookmarkEnd w:id="113"/>
      <w:bookmarkEnd w:id="114"/>
    </w:p>
    <w:p w14:paraId="69401F2C" w14:textId="77777777" w:rsidR="007A0DC5" w:rsidRPr="00A521EF" w:rsidRDefault="007A0DC5" w:rsidP="007A0DC5">
      <w:pPr>
        <w:pStyle w:val="ListParagraph"/>
        <w:numPr>
          <w:ilvl w:val="1"/>
          <w:numId w:val="68"/>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Išnagrinėjusi, įvertinusi ir palyginusi pateiktus pasiūlymus, perkančioji organizacija nustato pasiūlymų eilę (</w:t>
      </w:r>
      <w:r w:rsidRPr="00A521EF">
        <w:rPr>
          <w:rFonts w:ascii="Times New Roman" w:hAnsi="Times New Roman" w:cs="Times New Roman"/>
          <w:color w:val="000000"/>
          <w:sz w:val="22"/>
          <w:szCs w:val="22"/>
          <w:lang w:val="lt-LT"/>
        </w:rPr>
        <w:t>išskyrus atvejus, kai pasiūlymą pateikia, arba įvertinus pasiūlymus liko tik vienas tiekėjas)</w:t>
      </w:r>
      <w:r w:rsidRPr="00A521EF">
        <w:rPr>
          <w:rFonts w:ascii="Times New Roman" w:hAnsi="Times New Roman" w:cs="Times New Roman"/>
          <w:sz w:val="22"/>
          <w:szCs w:val="22"/>
          <w:lang w:val="lt-LT"/>
        </w:rPr>
        <w:t>, į kurią įtraukia neatmestus pasiūlymus, ir nustato laimėjusį pasiūlymą bei priima sprendimą dėl sutarties sudarymo.</w:t>
      </w:r>
    </w:p>
    <w:p w14:paraId="5BF8BF50" w14:textId="77777777" w:rsidR="007A0DC5" w:rsidRPr="00A521EF" w:rsidRDefault="007A0DC5" w:rsidP="007A0DC5">
      <w:pPr>
        <w:pStyle w:val="ListParagraph"/>
        <w:numPr>
          <w:ilvl w:val="1"/>
          <w:numId w:val="68"/>
        </w:numPr>
        <w:tabs>
          <w:tab w:val="left" w:pos="1418"/>
        </w:tabs>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0D04237" w14:textId="77777777" w:rsidR="007A0DC5" w:rsidRPr="00A521EF" w:rsidRDefault="007A0DC5" w:rsidP="007A0DC5">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eastAsia="Arial" w:hAnsi="Times New Roman" w:cs="Times New Roman"/>
          <w:sz w:val="22"/>
          <w:szCs w:val="22"/>
          <w:lang w:val="lt-LT"/>
        </w:rPr>
        <w:t xml:space="preserve">Prieš nustatydama laimėjusį pasiūlymą, </w:t>
      </w: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reikalauja, kad ekonomiškai naudingiausią pasiūlymą pateikęs tiekėjas pateiktų aktualius dokumentus, patvirtinančius pirkimo sąlygose nurodytų </w:t>
      </w:r>
      <w:r w:rsidRPr="00A521EF">
        <w:rPr>
          <w:rFonts w:ascii="Times New Roman" w:hAnsi="Times New Roman" w:cs="Times New Roman"/>
          <w:sz w:val="22"/>
          <w:szCs w:val="22"/>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0089363D" w14:textId="77777777" w:rsidR="007A0DC5" w:rsidRPr="00A521EF" w:rsidRDefault="007A0DC5" w:rsidP="007A0DC5">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Jeigu pasiūlymą pateikė tik vienas tiekėjas arba įvertinus pasiūlymus liko tik vienas tiekėjas pasiūlymų eilė nenustatoma ir tas pasiūlymas laikomas laimėjusiu.</w:t>
      </w:r>
    </w:p>
    <w:p w14:paraId="2AF2782F" w14:textId="215C9CE7" w:rsidR="007A0DC5" w:rsidRPr="00A521EF" w:rsidRDefault="00213344" w:rsidP="007A0DC5">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15" w:name="_Toc126263067"/>
      <w:bookmarkStart w:id="116" w:name="_Hlk91498524"/>
      <w:r w:rsidRPr="00A521EF">
        <w:rPr>
          <w:rFonts w:ascii="Times New Roman" w:hAnsi="Times New Roman" w:cs="Times New Roman"/>
          <w:b/>
          <w:bCs/>
          <w:color w:val="auto"/>
          <w:sz w:val="22"/>
          <w:szCs w:val="22"/>
          <w:lang w:val="lt-LT"/>
        </w:rPr>
        <w:t>INFORMAVIMAS APIE PIRKIMO PROCEDŪRŲ REZULTATUS</w:t>
      </w:r>
      <w:bookmarkEnd w:id="115"/>
    </w:p>
    <w:bookmarkEnd w:id="116"/>
    <w:p w14:paraId="32F97B7E" w14:textId="77777777" w:rsidR="007A0DC5" w:rsidRPr="00A521EF" w:rsidRDefault="007A0DC5" w:rsidP="007A0DC5">
      <w:pPr>
        <w:pStyle w:val="ListParagraph"/>
        <w:numPr>
          <w:ilvl w:val="1"/>
          <w:numId w:val="68"/>
        </w:numPr>
        <w:spacing w:after="0" w:line="20" w:lineRule="atLeast"/>
        <w:ind w:left="0" w:firstLine="709"/>
        <w:jc w:val="both"/>
        <w:rPr>
          <w:rFonts w:ascii="Times New Roman" w:eastAsia="Arial" w:hAnsi="Times New Roman" w:cs="Times New Roman"/>
          <w:sz w:val="22"/>
          <w:szCs w:val="22"/>
          <w:lang w:val="lt-LT"/>
        </w:rPr>
      </w:pP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A521EF">
        <w:rPr>
          <w:rFonts w:ascii="Times New Roman" w:hAnsi="Times New Roman" w:cs="Times New Roman"/>
          <w:color w:val="000000"/>
          <w:sz w:val="22"/>
          <w:szCs w:val="22"/>
          <w:lang w:val="lt-LT"/>
        </w:rPr>
        <w:t>iimtas sprendimas nesudaryti sutarties.</w:t>
      </w:r>
    </w:p>
    <w:p w14:paraId="28035CA4" w14:textId="55F772C7" w:rsidR="007A0DC5" w:rsidRPr="00A521EF" w:rsidRDefault="007A0DC5" w:rsidP="007A0DC5">
      <w:pPr>
        <w:pStyle w:val="ListParagraph"/>
        <w:numPr>
          <w:ilvl w:val="1"/>
          <w:numId w:val="68"/>
        </w:numPr>
        <w:spacing w:after="0" w:line="20" w:lineRule="atLeast"/>
        <w:ind w:left="0" w:firstLine="709"/>
        <w:jc w:val="both"/>
        <w:rPr>
          <w:rFonts w:ascii="Times New Roman" w:hAnsi="Times New Roman" w:cs="Times New Roman"/>
          <w:sz w:val="22"/>
          <w:szCs w:val="22"/>
          <w:lang w:val="lt-LT"/>
        </w:rPr>
      </w:pPr>
      <w:r w:rsidRPr="00A521EF">
        <w:rPr>
          <w:rStyle w:val="cf01"/>
          <w:rFonts w:ascii="Times New Roman" w:hAnsi="Times New Roman" w:cs="Times New Roman"/>
          <w:sz w:val="22"/>
          <w:szCs w:val="22"/>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straipsnio 1 dalyje nustatytas terminas ir atidėjimo terminas pratęsiami</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papildomam terminui, jį skaičiuojant nuo suinteresuoto dalyvio prašymo pateikti laimėjusį pasiūlymą pateikimo perkančiajai organizacijai dienos iki tol, kol suinteresuotam dalyviui bus pateiktas minėtas pasiūlymas.</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Jeigu laimėjusio dalyvio pasiūlymas pateikiamas tą pačią dieną, kai buvo paprašyta, VPĮ 102 straipsnio 1 dalyje nustatytas terminas ir atidėjimo terminas pratęsiami vienai darbo dienai.</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Perkančioji organizacija laimėjusį pasiūlymą suinteresuotiems dalyviams gali pateikti teikdama 20.1 punkte nurodytą informaciją.</w:t>
      </w:r>
    </w:p>
    <w:p w14:paraId="2405C2D4" w14:textId="5B5F2C14" w:rsidR="007A0DC5" w:rsidRPr="00A521EF" w:rsidRDefault="00213344" w:rsidP="007A0DC5">
      <w:pPr>
        <w:pStyle w:val="Heading1"/>
        <w:numPr>
          <w:ilvl w:val="0"/>
          <w:numId w:val="68"/>
        </w:numPr>
        <w:tabs>
          <w:tab w:val="left" w:pos="567"/>
        </w:tabs>
        <w:spacing w:line="20" w:lineRule="atLeast"/>
        <w:contextualSpacing/>
        <w:rPr>
          <w:rFonts w:ascii="Times New Roman" w:hAnsi="Times New Roman" w:cs="Times New Roman"/>
          <w:b/>
          <w:bCs/>
          <w:color w:val="auto"/>
          <w:sz w:val="22"/>
          <w:szCs w:val="22"/>
          <w:lang w:val="lt-LT"/>
        </w:rPr>
      </w:pPr>
      <w:bookmarkStart w:id="117" w:name="_Ref39425999"/>
      <w:bookmarkStart w:id="118" w:name="_Ref39426005"/>
      <w:bookmarkStart w:id="119" w:name="_Toc48053182"/>
      <w:bookmarkStart w:id="120" w:name="_Toc126263068"/>
      <w:r w:rsidRPr="00A521EF">
        <w:rPr>
          <w:rFonts w:ascii="Times New Roman" w:hAnsi="Times New Roman" w:cs="Times New Roman"/>
          <w:b/>
          <w:bCs/>
          <w:color w:val="auto"/>
          <w:sz w:val="22"/>
          <w:szCs w:val="22"/>
          <w:lang w:val="lt-LT"/>
        </w:rPr>
        <w:t>SUTARTIES SUDARYMAS</w:t>
      </w:r>
      <w:bookmarkEnd w:id="117"/>
      <w:bookmarkEnd w:id="118"/>
      <w:bookmarkEnd w:id="119"/>
      <w:bookmarkEnd w:id="120"/>
    </w:p>
    <w:p w14:paraId="0C10068A" w14:textId="77777777" w:rsidR="007A0DC5" w:rsidRPr="00A521EF" w:rsidRDefault="007A0DC5" w:rsidP="007A0DC5">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hAnsi="Times New Roman" w:cs="Times New Roman"/>
          <w:sz w:val="22"/>
          <w:szCs w:val="22"/>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DD78AD9" w14:textId="77777777" w:rsidR="007A0DC5" w:rsidRPr="00A521EF" w:rsidRDefault="007A0DC5" w:rsidP="007A0DC5">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Sutartis sudaroma nedelsiant, bet ne anksčiau negu pasibaigė specialiosiose pirkimo sąlygose nustatytas atidėjimo terminas, išskyrus atvejus, kai vadovaujantis VPĮ nuostatomis jis gali būti netaikomas. </w:t>
      </w:r>
      <w:r w:rsidRPr="00A521EF">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specialiosiose </w:t>
      </w:r>
      <w:r w:rsidRPr="00A521EF">
        <w:rPr>
          <w:rFonts w:ascii="Times New Roman" w:hAnsi="Times New Roman" w:cs="Times New Roman"/>
          <w:sz w:val="22"/>
          <w:szCs w:val="22"/>
          <w:lang w:val="lt-LT"/>
        </w:rPr>
        <w:t>pirkimo sąlygose nustatytas atidėjimo terminas</w:t>
      </w:r>
      <w:r w:rsidRPr="00A521EF">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30F69D8F" w14:textId="77777777" w:rsidR="007A0DC5" w:rsidRPr="00A521EF" w:rsidRDefault="007A0DC5" w:rsidP="007A0DC5">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sz w:val="22"/>
          <w:szCs w:val="22"/>
          <w:lang w:val="lt-LT"/>
        </w:rPr>
      </w:pPr>
      <w:r w:rsidRPr="00A521EF">
        <w:rPr>
          <w:rFonts w:ascii="Times New Roman" w:eastAsia="Times New Roman" w:hAnsi="Times New Roman" w:cs="Times New Roman"/>
          <w:color w:val="000000"/>
          <w:sz w:val="22"/>
          <w:szCs w:val="22"/>
          <w:lang w:val="lt-LT"/>
        </w:rPr>
        <w:t>motyvuotą teismo nutartį, kuria atsisakoma priimti ieškinį;</w:t>
      </w:r>
    </w:p>
    <w:p w14:paraId="00073658" w14:textId="77777777" w:rsidR="007A0DC5" w:rsidRPr="00A521EF" w:rsidRDefault="007A0DC5" w:rsidP="007A0DC5">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2FBC74B5" w14:textId="77777777" w:rsidR="007A0DC5" w:rsidRPr="00A521EF" w:rsidRDefault="007A0DC5" w:rsidP="007A0DC5">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eastAsia="Times New Roman" w:hAnsi="Times New Roman" w:cs="Times New Roman"/>
          <w:color w:val="000000"/>
          <w:sz w:val="22"/>
          <w:szCs w:val="22"/>
          <w:lang w:val="lt-LT"/>
        </w:rPr>
        <w:t>teismo rezoliuciją priimti ieškinį netaikant laikinųjų apsaugos priemonių.</w:t>
      </w:r>
    </w:p>
    <w:p w14:paraId="6BD61A12" w14:textId="77777777" w:rsidR="007A0DC5" w:rsidRPr="00A521EF" w:rsidRDefault="007A0DC5" w:rsidP="007A0DC5">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0FB3159C" w14:textId="77777777" w:rsidR="007A0DC5" w:rsidRPr="00A521EF" w:rsidRDefault="007A0DC5" w:rsidP="007A0DC5">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Laikoma, kad tiekėjas atsisakė sudaryti sutartį, kai yra bent vienas iš šių atvejų:</w:t>
      </w:r>
    </w:p>
    <w:p w14:paraId="6450B8E4" w14:textId="77777777" w:rsidR="007A0DC5" w:rsidRPr="00A521EF" w:rsidRDefault="007A0DC5" w:rsidP="007A0DC5">
      <w:pPr>
        <w:pStyle w:val="ListParagraph"/>
        <w:numPr>
          <w:ilvl w:val="2"/>
          <w:numId w:val="68"/>
        </w:numPr>
        <w:spacing w:after="0" w:line="240" w:lineRule="auto"/>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tiekėjas raštu atsisako ją sudaryti;</w:t>
      </w:r>
    </w:p>
    <w:p w14:paraId="07D1FE04" w14:textId="77777777" w:rsidR="007A0DC5" w:rsidRPr="00A521EF"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iki perkančiosios organizacijos nurodyto laiko nepasirašo sutarties;</w:t>
      </w:r>
    </w:p>
    <w:p w14:paraId="1E0A843F" w14:textId="77777777" w:rsidR="007A0DC5" w:rsidRPr="00A521EF"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atsisako sudaryti sutartį VPĮ ir Pirkimo sąlygose nustatytomis sąlygomis;</w:t>
      </w:r>
    </w:p>
    <w:p w14:paraId="14801F7C" w14:textId="77777777" w:rsidR="007A0DC5" w:rsidRPr="00A521EF"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tiekėjų grupė, kurios pasiūlymas nustatytas laimėjęs, neįsteigia juridinio asmens, jeigu toks reikalavimas nustatytas specialiosiose pirkimo sąlygose.</w:t>
      </w:r>
    </w:p>
    <w:p w14:paraId="12448D2D" w14:textId="77777777" w:rsidR="007A0DC5" w:rsidRPr="00A521EF" w:rsidRDefault="007A0DC5" w:rsidP="007A0DC5">
      <w:pPr>
        <w:pStyle w:val="ListParagraph"/>
        <w:numPr>
          <w:ilvl w:val="1"/>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 xml:space="preserve">Jeigu laimėjęs tiekėjas atsisako sudaryti sutartį, arba jeigu iki perkančiosios organizacijos nurodyto termino nepateikia pirkimo sąlygose nustatyto sutarties įvykdymo užtikrinimą patvirtinančio </w:t>
      </w:r>
      <w:r w:rsidRPr="00A521EF">
        <w:rPr>
          <w:rFonts w:ascii="Times New Roman" w:hAnsi="Times New Roman" w:cs="Times New Roman"/>
          <w:sz w:val="22"/>
          <w:szCs w:val="22"/>
          <w:lang w:val="lt-LT"/>
        </w:rPr>
        <w:lastRenderedPageBreak/>
        <w:t>dokumento arba neįvykdo kitų sutartyje nustatytų jos įsigaliojimo sąlygų,</w:t>
      </w:r>
      <w:r w:rsidRPr="00A521EF">
        <w:rPr>
          <w:rFonts w:ascii="Times New Roman" w:hAnsi="Times New Roman" w:cs="Times New Roman"/>
          <w:color w:val="538135" w:themeColor="accent6" w:themeShade="BF"/>
          <w:sz w:val="22"/>
          <w:szCs w:val="22"/>
          <w:lang w:val="lt-LT"/>
        </w:rPr>
        <w:t xml:space="preserve"> </w:t>
      </w:r>
      <w:r w:rsidRPr="00A521EF">
        <w:rPr>
          <w:rFonts w:ascii="Times New Roman" w:hAnsi="Times New Roman" w:cs="Times New Roman"/>
          <w:sz w:val="22"/>
          <w:szCs w:val="22"/>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A521EF">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A521EF">
        <w:rPr>
          <w:rFonts w:ascii="Times New Roman" w:hAnsi="Times New Roman" w:cs="Times New Roman"/>
          <w:sz w:val="22"/>
          <w:szCs w:val="22"/>
          <w:lang w:val="lt-LT"/>
        </w:rPr>
        <w:t xml:space="preserve"> ir įvertina, ar jo pasiūlymas neturėtų būti atmestas dėl kitų priežasčių.</w:t>
      </w:r>
    </w:p>
    <w:p w14:paraId="6AE8A281" w14:textId="69266E73" w:rsidR="007A0DC5" w:rsidRPr="00A521EF" w:rsidRDefault="007A0DC5" w:rsidP="007A0DC5">
      <w:pPr>
        <w:pStyle w:val="ListParagraph"/>
        <w:numPr>
          <w:ilvl w:val="1"/>
          <w:numId w:val="68"/>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Sudarant sutartį, joje negali būti keičiama laimėjusio tiekėjo pasiūlymo kaina, sąnaudos ir nekeičiamos kitos sąlygos.</w:t>
      </w:r>
    </w:p>
    <w:p w14:paraId="79AF20AD" w14:textId="583F1372" w:rsidR="007A0DC5" w:rsidRPr="00A521EF" w:rsidRDefault="007A0DC5" w:rsidP="007A0DC5">
      <w:pPr>
        <w:pStyle w:val="ListParagraph"/>
        <w:numPr>
          <w:ilvl w:val="1"/>
          <w:numId w:val="68"/>
        </w:numPr>
        <w:spacing w:after="12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Pr="00A521EF">
        <w:rPr>
          <w:rFonts w:ascii="Times New Roman" w:hAnsi="Times New Roman" w:cs="Times New Roman"/>
          <w:color w:val="000000"/>
          <w:sz w:val="22"/>
          <w:szCs w:val="22"/>
          <w:lang w:val="lt-LT"/>
        </w:rPr>
        <w:t>.</w:t>
      </w:r>
    </w:p>
    <w:p w14:paraId="4E8589C1" w14:textId="59512191" w:rsidR="007A0DC5" w:rsidRPr="00A521EF" w:rsidRDefault="00213344" w:rsidP="007A0DC5">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21" w:name="_Hlk91498650"/>
      <w:r w:rsidRPr="00A521EF">
        <w:rPr>
          <w:rFonts w:ascii="Times New Roman" w:hAnsi="Times New Roman" w:cs="Times New Roman"/>
          <w:b/>
          <w:bCs/>
          <w:color w:val="auto"/>
          <w:sz w:val="22"/>
          <w:szCs w:val="22"/>
          <w:lang w:val="lt-LT"/>
        </w:rPr>
        <w:t xml:space="preserve"> </w:t>
      </w:r>
      <w:bookmarkStart w:id="122" w:name="_Toc126263069"/>
      <w:r w:rsidRPr="00A521EF">
        <w:rPr>
          <w:rFonts w:ascii="Times New Roman" w:hAnsi="Times New Roman" w:cs="Times New Roman"/>
          <w:b/>
          <w:bCs/>
          <w:color w:val="auto"/>
          <w:sz w:val="22"/>
          <w:szCs w:val="22"/>
          <w:lang w:val="lt-LT"/>
        </w:rPr>
        <w:t>TEISĖ GINČYTI PERKANČIOSIOS ORGANIZACIJOS VEIKSMUS AR PRIIMTUS SPRENDIMUS</w:t>
      </w:r>
      <w:bookmarkEnd w:id="122"/>
      <w:r w:rsidRPr="00A521EF">
        <w:rPr>
          <w:rFonts w:ascii="Times New Roman" w:hAnsi="Times New Roman" w:cs="Times New Roman"/>
          <w:b/>
          <w:bCs/>
          <w:color w:val="auto"/>
          <w:sz w:val="22"/>
          <w:szCs w:val="22"/>
          <w:lang w:val="lt-LT"/>
        </w:rPr>
        <w:tab/>
      </w:r>
      <w:bookmarkEnd w:id="121"/>
    </w:p>
    <w:p w14:paraId="74028328" w14:textId="77777777" w:rsidR="007A0DC5" w:rsidRPr="00A521EF"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521EF">
        <w:rPr>
          <w:rFonts w:ascii="Times New Roman" w:eastAsia="Arial" w:hAnsi="Times New Roman" w:cs="Times New Roman"/>
          <w:sz w:val="22"/>
          <w:szCs w:val="22"/>
          <w:lang w:val="lt-LT"/>
        </w:rPr>
        <w:t xml:space="preserve">Tiekėjas, kuris mano, kad </w:t>
      </w:r>
      <w:r w:rsidRPr="00A521EF">
        <w:rPr>
          <w:rFonts w:ascii="Times New Roman" w:hAnsi="Times New Roman" w:cs="Times New Roman"/>
          <w:sz w:val="22"/>
          <w:szCs w:val="22"/>
          <w:lang w:val="lt-LT"/>
        </w:rPr>
        <w:t xml:space="preserve"> perkančioji organizacija</w:t>
      </w:r>
      <w:r w:rsidRPr="00A521EF">
        <w:rPr>
          <w:rFonts w:ascii="Times New Roman" w:eastAsia="Arial" w:hAnsi="Times New Roman" w:cs="Times New Roman"/>
          <w:sz w:val="22"/>
          <w:szCs w:val="22"/>
          <w:lang w:val="lt-LT"/>
        </w:rPr>
        <w:t xml:space="preserve"> nesilaikė VPĮ reikalavimų ir tuo pažeidė ar pažeis jo teisėtus interesus, VPĮ VII skyriuje nustatyta tvarka gali kreiptis į apygardos teismą, kaip pirmosios instancijos teismą.</w:t>
      </w:r>
    </w:p>
    <w:p w14:paraId="1F6E91C4" w14:textId="77777777" w:rsidR="007A0DC5" w:rsidRPr="00A521EF"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521EF">
        <w:rPr>
          <w:rFonts w:ascii="Times New Roman" w:eastAsia="Arial" w:hAnsi="Times New Roman" w:cs="Times New Roman"/>
          <w:sz w:val="22"/>
          <w:szCs w:val="22"/>
          <w:lang w:val="lt-LT"/>
        </w:rPr>
        <w:t xml:space="preserve">Tiekėjas, norėdamas iki sutarties sudarymo teisme ginčyti </w:t>
      </w:r>
      <w:r w:rsidRPr="00A521EF">
        <w:rPr>
          <w:rFonts w:ascii="Times New Roman" w:hAnsi="Times New Roman" w:cs="Times New Roman"/>
          <w:sz w:val="22"/>
          <w:szCs w:val="22"/>
          <w:lang w:val="lt-LT"/>
        </w:rPr>
        <w:t>perkančiosios organizacijos</w:t>
      </w:r>
      <w:r w:rsidRPr="00A521EF">
        <w:rPr>
          <w:rFonts w:ascii="Times New Roman" w:eastAsia="Arial" w:hAnsi="Times New Roman" w:cs="Times New Roman"/>
          <w:sz w:val="22"/>
          <w:szCs w:val="22"/>
          <w:lang w:val="lt-LT"/>
        </w:rPr>
        <w:t xml:space="preserve"> sprendimus ar veiksmus, pirmiausia elektroninėmis priemonėmis turi pateikti pretenziją perkančiajai organizacijai. </w:t>
      </w:r>
    </w:p>
    <w:p w14:paraId="6FDAC5D2" w14:textId="77777777" w:rsidR="007A0DC5" w:rsidRPr="00A521EF"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521EF">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sectPr w:rsidR="007A0DC5" w:rsidRPr="00A521EF" w:rsidSect="005B2BFD">
      <w:headerReference w:type="even" r:id="rId18"/>
      <w:headerReference w:type="default" r:id="rId19"/>
      <w:footerReference w:type="default" r:id="rId20"/>
      <w:headerReference w:type="first" r:id="rId21"/>
      <w:pgSz w:w="11901" w:h="16840"/>
      <w:pgMar w:top="1134" w:right="1134"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B466E" w14:textId="77777777" w:rsidR="00B8783E" w:rsidRDefault="00B8783E" w:rsidP="00184B8C">
      <w:pPr>
        <w:spacing w:after="0" w:line="240" w:lineRule="auto"/>
      </w:pPr>
      <w:r>
        <w:separator/>
      </w:r>
    </w:p>
  </w:endnote>
  <w:endnote w:type="continuationSeparator" w:id="0">
    <w:p w14:paraId="382A59E7" w14:textId="77777777" w:rsidR="00B8783E" w:rsidRDefault="00B8783E" w:rsidP="00184B8C">
      <w:pPr>
        <w:spacing w:after="0" w:line="240" w:lineRule="auto"/>
      </w:pPr>
      <w:r>
        <w:continuationSeparator/>
      </w:r>
    </w:p>
  </w:endnote>
  <w:endnote w:type="continuationNotice" w:id="1">
    <w:p w14:paraId="4ADEC1F5" w14:textId="77777777" w:rsidR="00B8783E" w:rsidRDefault="00B878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4AE9BA9"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9B5BF" w14:textId="77777777" w:rsidR="00B8783E" w:rsidRDefault="00B8783E" w:rsidP="00184B8C">
      <w:pPr>
        <w:spacing w:after="0" w:line="240" w:lineRule="auto"/>
      </w:pPr>
      <w:r>
        <w:separator/>
      </w:r>
    </w:p>
  </w:footnote>
  <w:footnote w:type="continuationSeparator" w:id="0">
    <w:p w14:paraId="1DA1A232" w14:textId="77777777" w:rsidR="00B8783E" w:rsidRDefault="00B8783E" w:rsidP="00184B8C">
      <w:pPr>
        <w:spacing w:after="0" w:line="240" w:lineRule="auto"/>
      </w:pPr>
      <w:r>
        <w:continuationSeparator/>
      </w:r>
    </w:p>
  </w:footnote>
  <w:footnote w:type="continuationNotice" w:id="1">
    <w:p w14:paraId="682F19A5" w14:textId="77777777" w:rsidR="00B8783E" w:rsidRDefault="00B8783E">
      <w:pPr>
        <w:spacing w:after="0" w:line="240" w:lineRule="auto"/>
      </w:pPr>
    </w:p>
  </w:footnote>
  <w:footnote w:id="2">
    <w:p w14:paraId="1E0E9AA1" w14:textId="0336A66B" w:rsidR="007A0DC5" w:rsidRPr="00427C59" w:rsidRDefault="007A0DC5" w:rsidP="007A0DC5">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A77410">
          <w:rPr>
            <w:rStyle w:val="Hyperlink"/>
          </w:rPr>
          <w:t>https://vpt.lrv.lt/lt/nauja-cvp-is-aktuali-nuo-2024-12-01/metodine-medziaga-instrukcijos/tiekejamsnaujaCVPIS/</w:t>
        </w:r>
      </w:hyperlink>
    </w:p>
  </w:footnote>
  <w:footnote w:id="3">
    <w:p w14:paraId="36A89F6B" w14:textId="04E17A4A" w:rsidR="007A0DC5" w:rsidRPr="00427C59" w:rsidRDefault="007A0DC5" w:rsidP="007A0DC5">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footnote>
  <w:footnote w:id="4">
    <w:p w14:paraId="7DF8ACE6" w14:textId="77777777" w:rsidR="007A0DC5" w:rsidRPr="001601DD" w:rsidRDefault="007A0DC5" w:rsidP="007A0DC5">
      <w:pPr>
        <w:pStyle w:val="FootnoteText"/>
        <w:rPr>
          <w:lang w:val="lt-LT"/>
        </w:rPr>
      </w:pPr>
      <w:r>
        <w:rPr>
          <w:rStyle w:val="FootnoteReference"/>
        </w:rPr>
        <w:footnoteRef/>
      </w:r>
      <w:r w:rsidRPr="00662EFA">
        <w:rPr>
          <w:lang w:val="lt-LT"/>
        </w:rPr>
        <w:t xml:space="preserve"> </w:t>
      </w:r>
      <w:r>
        <w:fldChar w:fldCharType="begin"/>
      </w:r>
      <w:r w:rsidRPr="006962BF">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 w:id="5">
    <w:p w14:paraId="480DFC60" w14:textId="77777777" w:rsidR="007A0DC5" w:rsidRPr="001601DD" w:rsidRDefault="007A0DC5" w:rsidP="007A0DC5">
      <w:pPr>
        <w:pStyle w:val="FootnoteText"/>
        <w:rPr>
          <w:lang w:val="lt-LT"/>
        </w:rPr>
      </w:pPr>
      <w:r>
        <w:rPr>
          <w:rStyle w:val="FootnoteReference"/>
        </w:rPr>
        <w:footnoteRef/>
      </w:r>
      <w:r w:rsidRPr="00662EFA">
        <w:rPr>
          <w:lang w:val="lt-LT"/>
        </w:rPr>
        <w:t xml:space="preserve"> </w:t>
      </w:r>
      <w:r>
        <w:fldChar w:fldCharType="begin"/>
      </w:r>
      <w:r w:rsidRPr="006962BF">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48B70" w14:textId="2DE7C869" w:rsidR="00261626" w:rsidRDefault="00261626">
    <w:pPr>
      <w:pStyle w:val="Header"/>
    </w:pPr>
    <w:r>
      <w:rPr>
        <w:noProof/>
      </w:rPr>
      <mc:AlternateContent>
        <mc:Choice Requires="wps">
          <w:drawing>
            <wp:anchor distT="0" distB="0" distL="0" distR="0" simplePos="0" relativeHeight="251658241" behindDoc="0" locked="0" layoutInCell="1" allowOverlap="1" wp14:anchorId="30001DB1" wp14:editId="3437C2A0">
              <wp:simplePos x="635" y="635"/>
              <wp:positionH relativeFrom="page">
                <wp:align>left</wp:align>
              </wp:positionH>
              <wp:positionV relativeFrom="page">
                <wp:align>top</wp:align>
              </wp:positionV>
              <wp:extent cx="2882900" cy="361950"/>
              <wp:effectExtent l="0" t="0" r="12700" b="0"/>
              <wp:wrapNone/>
              <wp:docPr id="124046931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4FD44A21" w14:textId="1E2CB56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001DB1"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7pt;height:28.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" filled="f" stroked="f">
              <v:textbox style="mso-fit-shape-to-text:t" inset="20pt,15pt,0,0">
                <w:txbxContent>
                  <w:p w14:paraId="4FD44A21" w14:textId="1E2CB56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57B1E538" w:rsidR="00FE2F38" w:rsidRDefault="00261626">
    <w:pPr>
      <w:pStyle w:val="Header"/>
      <w:jc w:val="center"/>
    </w:pPr>
    <w:r>
      <w:rPr>
        <w:noProof/>
      </w:rPr>
      <mc:AlternateContent>
        <mc:Choice Requires="wps">
          <w:drawing>
            <wp:anchor distT="0" distB="0" distL="0" distR="0" simplePos="0" relativeHeight="251658242" behindDoc="0" locked="0" layoutInCell="1" allowOverlap="1" wp14:anchorId="5EB37D0B" wp14:editId="21F8C136">
              <wp:simplePos x="635" y="635"/>
              <wp:positionH relativeFrom="page">
                <wp:align>left</wp:align>
              </wp:positionH>
              <wp:positionV relativeFrom="page">
                <wp:align>top</wp:align>
              </wp:positionV>
              <wp:extent cx="2882900" cy="361950"/>
              <wp:effectExtent l="0" t="0" r="12700" b="0"/>
              <wp:wrapNone/>
              <wp:docPr id="549798987"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186E1508" w14:textId="5229A055"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B37D0B" id="_x0000_t202" coordsize="21600,21600" o:spt="202" path="m,l,21600r21600,l21600,xe">
              <v:stroke joinstyle="miter"/>
              <v:path gradientshapeok="t" o:connecttype="rect"/>
            </v:shapetype>
            <v:shape id="Text Box 3" o:spid="_x0000_s1027" type="#_x0000_t202" alt="Viešai neskelbtina (vidinio naudojimo) informacija" style="position:absolute;left:0;text-align:left;margin-left:0;margin-top:0;width:227pt;height:28.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" filled="f" stroked="f">
              <v:textbox style="mso-fit-shape-to-text:t" inset="20pt,15pt,0,0">
                <w:txbxContent>
                  <w:p w14:paraId="186E1508" w14:textId="5229A055"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8B69" w14:textId="19A5DFBF" w:rsidR="006C4F57" w:rsidRPr="006C4F57" w:rsidRDefault="00261626" w:rsidP="006C4F57">
    <w:pPr>
      <w:tabs>
        <w:tab w:val="center" w:pos="4513"/>
        <w:tab w:val="right" w:pos="9026"/>
      </w:tabs>
      <w:spacing w:line="240" w:lineRule="auto"/>
      <w:jc w:val="right"/>
      <w:rPr>
        <w:rFonts w:ascii="Times New Roman" w:hAnsi="Times New Roman" w:cs="Times New Roman"/>
        <w:i/>
        <w:iCs/>
        <w:sz w:val="22"/>
        <w:szCs w:val="22"/>
        <w:lang w:val="lt-LT"/>
      </w:rPr>
    </w:pPr>
    <w:r>
      <w:rPr>
        <w:rFonts w:ascii="Times New Roman" w:hAnsi="Times New Roman" w:cs="Times New Roman"/>
        <w:i/>
        <w:iCs/>
        <w:noProof/>
        <w:sz w:val="22"/>
        <w:szCs w:val="22"/>
        <w:lang w:val="lt-LT"/>
      </w:rPr>
      <mc:AlternateContent>
        <mc:Choice Requires="wps">
          <w:drawing>
            <wp:anchor distT="0" distB="0" distL="0" distR="0" simplePos="0" relativeHeight="251658240" behindDoc="0" locked="0" layoutInCell="1" allowOverlap="1" wp14:anchorId="0B855FAE" wp14:editId="7864FB58">
              <wp:simplePos x="635" y="635"/>
              <wp:positionH relativeFrom="page">
                <wp:align>left</wp:align>
              </wp:positionH>
              <wp:positionV relativeFrom="page">
                <wp:align>top</wp:align>
              </wp:positionV>
              <wp:extent cx="2882900" cy="361950"/>
              <wp:effectExtent l="0" t="0" r="12700" b="0"/>
              <wp:wrapNone/>
              <wp:docPr id="1610346095"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0C109B7C" w14:textId="7429887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B855FAE"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27pt;height:28.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" filled="f" stroked="f">
              <v:textbox style="mso-fit-shape-to-text:t" inset="20pt,15pt,0,0">
                <w:txbxContent>
                  <w:p w14:paraId="0C109B7C" w14:textId="7429887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r w:rsidR="00D51E43" w:rsidRPr="00D51E43">
      <w:rPr>
        <w:rFonts w:ascii="Times New Roman" w:hAnsi="Times New Roman" w:cs="Times New Roman"/>
        <w:i/>
        <w:iCs/>
        <w:sz w:val="22"/>
        <w:szCs w:val="22"/>
        <w:lang w:val="lt-LT"/>
      </w:rPr>
      <w:t>2024-11-26</w:t>
    </w:r>
    <w:r w:rsidR="006C4F57" w:rsidRPr="006C4F57">
      <w:rPr>
        <w:rFonts w:ascii="Times New Roman" w:hAnsi="Times New Roman" w:cs="Times New Roman"/>
        <w:i/>
        <w:iCs/>
        <w:sz w:val="22"/>
        <w:szCs w:val="22"/>
        <w:lang w:val="lt-LT"/>
      </w:rPr>
      <w:t xml:space="preserve"> versija, skelbiama https://vpt.lrv.lt/</w:t>
    </w:r>
  </w:p>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3F283228"/>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908CF46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1429"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3AAEB2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BD4C864A"/>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3FE8259A"/>
    <w:lvl w:ilvl="0">
      <w:start w:val="15"/>
      <w:numFmt w:val="decimal"/>
      <w:lvlText w:val="%1."/>
      <w:lvlJc w:val="left"/>
      <w:pPr>
        <w:ind w:left="444" w:hanging="444"/>
      </w:pPr>
      <w:rPr>
        <w:rFonts w:hint="default"/>
        <w:b/>
        <w:bCs/>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093E147C"/>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A4EA4C4A"/>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4C8"/>
    <w:rsid w:val="00027502"/>
    <w:rsid w:val="00030210"/>
    <w:rsid w:val="0003043E"/>
    <w:rsid w:val="0003210B"/>
    <w:rsid w:val="00032741"/>
    <w:rsid w:val="0003325C"/>
    <w:rsid w:val="00033D57"/>
    <w:rsid w:val="0003585C"/>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5B2F"/>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4F0"/>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02B"/>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6A66"/>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7F6"/>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459"/>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344"/>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626"/>
    <w:rsid w:val="002619DC"/>
    <w:rsid w:val="00261BB2"/>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7B1"/>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1D32"/>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54"/>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4A71"/>
    <w:rsid w:val="00426CEF"/>
    <w:rsid w:val="0042716A"/>
    <w:rsid w:val="00427C59"/>
    <w:rsid w:val="004312EA"/>
    <w:rsid w:val="004316AF"/>
    <w:rsid w:val="0043419A"/>
    <w:rsid w:val="00434442"/>
    <w:rsid w:val="0043468B"/>
    <w:rsid w:val="004348AF"/>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4E9"/>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59E3"/>
    <w:rsid w:val="004D7C82"/>
    <w:rsid w:val="004D7FF6"/>
    <w:rsid w:val="004E0A87"/>
    <w:rsid w:val="004E11A9"/>
    <w:rsid w:val="004E179E"/>
    <w:rsid w:val="004E4D52"/>
    <w:rsid w:val="004E4EB7"/>
    <w:rsid w:val="004E50DE"/>
    <w:rsid w:val="004E516E"/>
    <w:rsid w:val="004E561D"/>
    <w:rsid w:val="004E69E9"/>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049"/>
    <w:rsid w:val="005061DA"/>
    <w:rsid w:val="005068C2"/>
    <w:rsid w:val="00512540"/>
    <w:rsid w:val="00512D8D"/>
    <w:rsid w:val="0051437B"/>
    <w:rsid w:val="00514C95"/>
    <w:rsid w:val="00515411"/>
    <w:rsid w:val="005157AB"/>
    <w:rsid w:val="00515B61"/>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3A02"/>
    <w:rsid w:val="005443C7"/>
    <w:rsid w:val="005445C0"/>
    <w:rsid w:val="00546124"/>
    <w:rsid w:val="00546446"/>
    <w:rsid w:val="005465FA"/>
    <w:rsid w:val="00546674"/>
    <w:rsid w:val="00546B00"/>
    <w:rsid w:val="00546C35"/>
    <w:rsid w:val="00546DF5"/>
    <w:rsid w:val="0054702D"/>
    <w:rsid w:val="0054715D"/>
    <w:rsid w:val="0054757C"/>
    <w:rsid w:val="0054792A"/>
    <w:rsid w:val="00554896"/>
    <w:rsid w:val="00556425"/>
    <w:rsid w:val="00560399"/>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21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2BFD"/>
    <w:rsid w:val="005B3633"/>
    <w:rsid w:val="005B420D"/>
    <w:rsid w:val="005B553A"/>
    <w:rsid w:val="005B5F39"/>
    <w:rsid w:val="005B6228"/>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51B4"/>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2BF"/>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4F57"/>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0EA"/>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DC5"/>
    <w:rsid w:val="007A0FEF"/>
    <w:rsid w:val="007A1441"/>
    <w:rsid w:val="007A15A2"/>
    <w:rsid w:val="007A20E9"/>
    <w:rsid w:val="007A289C"/>
    <w:rsid w:val="007A3A73"/>
    <w:rsid w:val="007A5921"/>
    <w:rsid w:val="007A62DA"/>
    <w:rsid w:val="007A6667"/>
    <w:rsid w:val="007A7CB0"/>
    <w:rsid w:val="007B006D"/>
    <w:rsid w:val="007B05B6"/>
    <w:rsid w:val="007B0C63"/>
    <w:rsid w:val="007B14C8"/>
    <w:rsid w:val="007B1ECB"/>
    <w:rsid w:val="007B20B3"/>
    <w:rsid w:val="007B28D5"/>
    <w:rsid w:val="007B4B57"/>
    <w:rsid w:val="007B7B09"/>
    <w:rsid w:val="007C0182"/>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68A"/>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66F"/>
    <w:rsid w:val="00896B00"/>
    <w:rsid w:val="008A0BF1"/>
    <w:rsid w:val="008A1409"/>
    <w:rsid w:val="008A154B"/>
    <w:rsid w:val="008A169C"/>
    <w:rsid w:val="008A1A9D"/>
    <w:rsid w:val="008A3DE3"/>
    <w:rsid w:val="008A4252"/>
    <w:rsid w:val="008A4D1C"/>
    <w:rsid w:val="008A5767"/>
    <w:rsid w:val="008A5C61"/>
    <w:rsid w:val="008B01FF"/>
    <w:rsid w:val="008B05E5"/>
    <w:rsid w:val="008B2DB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1E9C"/>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6C"/>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4DD"/>
    <w:rsid w:val="009C3C93"/>
    <w:rsid w:val="009C4021"/>
    <w:rsid w:val="009C749B"/>
    <w:rsid w:val="009C7D76"/>
    <w:rsid w:val="009D0227"/>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21B8"/>
    <w:rsid w:val="009E2B22"/>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3B8"/>
    <w:rsid w:val="00A338CB"/>
    <w:rsid w:val="00A35847"/>
    <w:rsid w:val="00A367FA"/>
    <w:rsid w:val="00A41902"/>
    <w:rsid w:val="00A4223F"/>
    <w:rsid w:val="00A42E93"/>
    <w:rsid w:val="00A4586C"/>
    <w:rsid w:val="00A46525"/>
    <w:rsid w:val="00A47BFD"/>
    <w:rsid w:val="00A51CC8"/>
    <w:rsid w:val="00A521EF"/>
    <w:rsid w:val="00A5386A"/>
    <w:rsid w:val="00A544A4"/>
    <w:rsid w:val="00A54826"/>
    <w:rsid w:val="00A54B9E"/>
    <w:rsid w:val="00A552CF"/>
    <w:rsid w:val="00A55460"/>
    <w:rsid w:val="00A5601C"/>
    <w:rsid w:val="00A57256"/>
    <w:rsid w:val="00A575AE"/>
    <w:rsid w:val="00A604C6"/>
    <w:rsid w:val="00A60B54"/>
    <w:rsid w:val="00A617DD"/>
    <w:rsid w:val="00A6295C"/>
    <w:rsid w:val="00A6382D"/>
    <w:rsid w:val="00A6417E"/>
    <w:rsid w:val="00A641C9"/>
    <w:rsid w:val="00A64802"/>
    <w:rsid w:val="00A64D20"/>
    <w:rsid w:val="00A676BC"/>
    <w:rsid w:val="00A70734"/>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22"/>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730"/>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7D5"/>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384"/>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13"/>
    <w:rsid w:val="00B51958"/>
    <w:rsid w:val="00B52329"/>
    <w:rsid w:val="00B52FAC"/>
    <w:rsid w:val="00B53D41"/>
    <w:rsid w:val="00B54FDF"/>
    <w:rsid w:val="00B55A25"/>
    <w:rsid w:val="00B560DF"/>
    <w:rsid w:val="00B56914"/>
    <w:rsid w:val="00B56EFF"/>
    <w:rsid w:val="00B60A16"/>
    <w:rsid w:val="00B60EC4"/>
    <w:rsid w:val="00B628E8"/>
    <w:rsid w:val="00B62922"/>
    <w:rsid w:val="00B62C32"/>
    <w:rsid w:val="00B6308C"/>
    <w:rsid w:val="00B63226"/>
    <w:rsid w:val="00B6390D"/>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83E"/>
    <w:rsid w:val="00B90F42"/>
    <w:rsid w:val="00B910B7"/>
    <w:rsid w:val="00B9171E"/>
    <w:rsid w:val="00B91DAC"/>
    <w:rsid w:val="00B92A68"/>
    <w:rsid w:val="00B94E3C"/>
    <w:rsid w:val="00B9567F"/>
    <w:rsid w:val="00B96765"/>
    <w:rsid w:val="00B96861"/>
    <w:rsid w:val="00B97DB1"/>
    <w:rsid w:val="00B97DF3"/>
    <w:rsid w:val="00BA13E1"/>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6C9"/>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64A"/>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1713"/>
    <w:rsid w:val="00C3256C"/>
    <w:rsid w:val="00C32CE0"/>
    <w:rsid w:val="00C33CC2"/>
    <w:rsid w:val="00C3534C"/>
    <w:rsid w:val="00C357EE"/>
    <w:rsid w:val="00C35A46"/>
    <w:rsid w:val="00C35D32"/>
    <w:rsid w:val="00C35E58"/>
    <w:rsid w:val="00C36A61"/>
    <w:rsid w:val="00C36B50"/>
    <w:rsid w:val="00C37CE5"/>
    <w:rsid w:val="00C41064"/>
    <w:rsid w:val="00C47408"/>
    <w:rsid w:val="00C47621"/>
    <w:rsid w:val="00C47CFB"/>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13F"/>
    <w:rsid w:val="00C92329"/>
    <w:rsid w:val="00C92E1D"/>
    <w:rsid w:val="00C93038"/>
    <w:rsid w:val="00C9487D"/>
    <w:rsid w:val="00C96E09"/>
    <w:rsid w:val="00C97571"/>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81"/>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1E43"/>
    <w:rsid w:val="00D52017"/>
    <w:rsid w:val="00D52947"/>
    <w:rsid w:val="00D52B9E"/>
    <w:rsid w:val="00D531A6"/>
    <w:rsid w:val="00D54011"/>
    <w:rsid w:val="00D54F3B"/>
    <w:rsid w:val="00D54FFA"/>
    <w:rsid w:val="00D551A2"/>
    <w:rsid w:val="00D552D3"/>
    <w:rsid w:val="00D56D3C"/>
    <w:rsid w:val="00D57BDA"/>
    <w:rsid w:val="00D605F4"/>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0BF4"/>
    <w:rsid w:val="00DF2801"/>
    <w:rsid w:val="00DF29C6"/>
    <w:rsid w:val="00DF2D7F"/>
    <w:rsid w:val="00DF3247"/>
    <w:rsid w:val="00DF3A99"/>
    <w:rsid w:val="00DF4761"/>
    <w:rsid w:val="00DF60D4"/>
    <w:rsid w:val="00DF65C6"/>
    <w:rsid w:val="00DF72D8"/>
    <w:rsid w:val="00DF7AC4"/>
    <w:rsid w:val="00DF7AD3"/>
    <w:rsid w:val="00E00B38"/>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346"/>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09E"/>
    <w:rsid w:val="00E94B94"/>
    <w:rsid w:val="00E952FC"/>
    <w:rsid w:val="00E95669"/>
    <w:rsid w:val="00E95BA3"/>
    <w:rsid w:val="00E962D5"/>
    <w:rsid w:val="00EA00D7"/>
    <w:rsid w:val="00EA0905"/>
    <w:rsid w:val="00EA10F3"/>
    <w:rsid w:val="00EA17D1"/>
    <w:rsid w:val="00EA37C5"/>
    <w:rsid w:val="00EA6583"/>
    <w:rsid w:val="00EA66EB"/>
    <w:rsid w:val="00EA6ECA"/>
    <w:rsid w:val="00EA6F77"/>
    <w:rsid w:val="00EA7753"/>
    <w:rsid w:val="00EA7AAC"/>
    <w:rsid w:val="00EA7D73"/>
    <w:rsid w:val="00EB0287"/>
    <w:rsid w:val="00EB053D"/>
    <w:rsid w:val="00EB0874"/>
    <w:rsid w:val="00EB1223"/>
    <w:rsid w:val="00EB15A0"/>
    <w:rsid w:val="00EB2E96"/>
    <w:rsid w:val="00EB3123"/>
    <w:rsid w:val="00EB502E"/>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D2"/>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11F"/>
    <w:rsid w:val="00F06C07"/>
    <w:rsid w:val="00F117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F0F"/>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B30"/>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5751"/>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949"/>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CFBBE2B"/>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83006A9F1E5EB4EA8295E429259B67F" ma:contentTypeVersion="3" ma:contentTypeDescription="Create a new document." ma:contentTypeScope="" ma:versionID="5f1e395c93be2bc717bb5417a4ae8db3">
  <xsd:schema xmlns:xsd="http://www.w3.org/2001/XMLSchema" xmlns:xs="http://www.w3.org/2001/XMLSchema" xmlns:p="http://schemas.microsoft.com/office/2006/metadata/properties" xmlns:ns2="0122e8e2-d07e-4423-bd92-98aee307124b" targetNamespace="http://schemas.microsoft.com/office/2006/metadata/properties" ma:root="true" ma:fieldsID="87043ff2bedade6e1a9d8a640e91f7e8"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E4B9498-A97E-424D-A445-47749CCCF966}"/>
</file>

<file path=docProps/app.xml><?xml version="1.0" encoding="utf-8"?>
<Properties xmlns="http://schemas.openxmlformats.org/officeDocument/2006/extended-properties" xmlns:vt="http://schemas.openxmlformats.org/officeDocument/2006/docPropsVTypes">
  <Template>Normal</Template>
  <TotalTime>2</TotalTime>
  <Pages>15</Pages>
  <Words>9313</Words>
  <Characters>53086</Characters>
  <Application>Microsoft Office Word</Application>
  <DocSecurity>0</DocSecurity>
  <Lines>442</Lines>
  <Paragraphs>124</Paragraphs>
  <ScaleCrop>false</ScaleCrop>
  <Company/>
  <LinksUpToDate>false</LinksUpToDate>
  <CharactersWithSpaces>62275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Iligija Vaščiūnienė</cp:lastModifiedBy>
  <cp:revision>3</cp:revision>
  <cp:lastPrinted>2025-07-07T10:42:00Z</cp:lastPrinted>
  <dcterms:created xsi:type="dcterms:W3CDTF">2026-01-16T10:12:00Z</dcterms:created>
  <dcterms:modified xsi:type="dcterms:W3CDTF">2026-01-16T12:06:00Z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MediaServiceImageTags">
    <vt:lpwstr/>
  </property>
  <property fmtid="{D5CDD505-2E9C-101B-9397-08002B2CF9AE}" pid="4" name="ClassificationContentMarkingHeaderShapeIds">
    <vt:lpwstr>5ffbee6f,49f00f43,20c5444b</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2025-10-06T07:59:48Z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2da5108f-8944-4775-b94e-36d2a71b656d</vt:lpwstr>
  </property>
  <property fmtid="{D5CDD505-2E9C-101B-9397-08002B2CF9AE}" pid="13" name="MSIP_Label_e8414cb7-6b2d-42c0-9ea4-54e8de1dadd8_ContentBits">
    <vt:lpwstr>1</vt:lpwstr>
  </property>
  <property fmtid="{D5CDD505-2E9C-101B-9397-08002B2CF9AE}" pid="14" name="MSIP_Label_e8414cb7-6b2d-42c0-9ea4-54e8de1dadd8_Tag">
    <vt:lpwstr>10, 3, 0, 2</vt:lpwstr>
  </property>
</Properties>
</file>